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1D18E" w14:textId="2D5E30C4" w:rsidR="000B08E3" w:rsidRDefault="00000000" w:rsidP="004C3958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18"/>
          <w:szCs w:val="18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313D2BEB">
          <v:rect id="_x0000_i1058" style="width:0;height:1.5pt" o:hralign="center" o:hrstd="t" o:hrnoshade="t" o:hr="t" fillcolor="gray" stroked="f"/>
        </w:pict>
      </w:r>
    </w:p>
    <w:p w14:paraId="5E6856E9" w14:textId="1089D33B" w:rsidR="000B08E3" w:rsidRPr="003D4FD9" w:rsidRDefault="000B08E3" w:rsidP="000B08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Scénario Pédagogique :</w:t>
      </w:r>
    </w:p>
    <w:p w14:paraId="06630F1F" w14:textId="34444844" w:rsidR="004C3958" w:rsidRPr="00406220" w:rsidRDefault="004C3958" w:rsidP="000B08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</w:pPr>
      <w:r w:rsidRPr="000B08E3"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  <w:t xml:space="preserve">N°4 </w:t>
      </w:r>
      <w:r w:rsidRPr="000B08E3">
        <w:rPr>
          <w:rFonts w:ascii="Arial" w:eastAsia="Times New Roman" w:hAnsi="Arial" w:cs="Arial"/>
          <w:b/>
          <w:bCs/>
          <w:kern w:val="36"/>
          <w:sz w:val="40"/>
          <w:szCs w:val="40"/>
          <w:lang w:eastAsia="fr-FR"/>
        </w:rPr>
        <w:t xml:space="preserve">“Maîtriser les particularités de certaines matières : </w:t>
      </w:r>
      <w:r w:rsidRPr="00406220"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  <w:t>L’ORGANZA”</w:t>
      </w:r>
    </w:p>
    <w:p w14:paraId="1CD65719" w14:textId="1B79C08B" w:rsidR="000B08E3" w:rsidRPr="000B08E3" w:rsidRDefault="00000000" w:rsidP="000B08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40"/>
          <w:szCs w:val="40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186CA81B">
          <v:rect id="_x0000_i1059" style="width:0;height:1.5pt" o:hralign="center" o:hrstd="t" o:hrnoshade="t" o:hr="t" fillcolor="gray" stroked="f"/>
        </w:pict>
      </w:r>
    </w:p>
    <w:p w14:paraId="7270153B" w14:textId="77777777" w:rsidR="000B08E3" w:rsidRPr="000B08E3" w:rsidRDefault="000B08E3" w:rsidP="000B08E3">
      <w:pPr>
        <w:pStyle w:val="Paragraphedeliste"/>
        <w:numPr>
          <w:ilvl w:val="0"/>
          <w:numId w:val="40"/>
        </w:numPr>
        <w:spacing w:before="240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 w:rsidRPr="000B08E3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Identité du Scénario</w:t>
      </w:r>
    </w:p>
    <w:p w14:paraId="58AAF6FD" w14:textId="54445A6F" w:rsidR="004C3958" w:rsidRPr="008D1955" w:rsidRDefault="004C3958" w:rsidP="004C39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DA0E56">
        <w:rPr>
          <w:rFonts w:ascii="Arial" w:eastAsia="Times New Roman" w:hAnsi="Arial" w:cs="Arial"/>
          <w:b/>
          <w:bCs/>
          <w:lang w:eastAsia="fr-FR"/>
        </w:rPr>
        <w:t>Public</w:t>
      </w:r>
      <w:r w:rsidRPr="008D1955">
        <w:rPr>
          <w:rFonts w:ascii="Arial" w:eastAsia="Times New Roman" w:hAnsi="Arial" w:cs="Arial"/>
          <w:lang w:eastAsia="fr-FR"/>
        </w:rPr>
        <w:t xml:space="preserve"> : Formation 1ère Main Haute Couture</w:t>
      </w:r>
      <w:bookmarkStart w:id="0" w:name="_Hlk232147551"/>
      <w:r w:rsidR="00170311">
        <w:rPr>
          <w:rFonts w:ascii="Arial" w:eastAsia="Times New Roman" w:hAnsi="Arial" w:cs="Arial"/>
          <w:lang w:eastAsia="fr-FR"/>
        </w:rPr>
        <w:t xml:space="preserve"> – </w:t>
      </w:r>
      <w:r w:rsidRPr="008D1955">
        <w:rPr>
          <w:rFonts w:ascii="Arial" w:eastAsia="Times New Roman" w:hAnsi="Arial" w:cs="Arial"/>
          <w:lang w:eastAsia="fr-FR"/>
        </w:rPr>
        <w:t>CS</w:t>
      </w:r>
      <w:r w:rsidR="00170311">
        <w:rPr>
          <w:rFonts w:ascii="Arial" w:eastAsia="Times New Roman" w:hAnsi="Arial" w:cs="Arial"/>
          <w:lang w:eastAsia="fr-FR"/>
        </w:rPr>
        <w:t>4.</w:t>
      </w:r>
      <w:bookmarkEnd w:id="0"/>
    </w:p>
    <w:p w14:paraId="31D22DE4" w14:textId="77777777" w:rsidR="004C3958" w:rsidRPr="006B2F92" w:rsidRDefault="004C3958" w:rsidP="004C39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9D7DB1">
        <w:rPr>
          <w:rFonts w:ascii="Arial" w:eastAsia="Times New Roman" w:hAnsi="Arial" w:cs="Arial"/>
          <w:b/>
          <w:bCs/>
          <w:color w:val="00B0F0"/>
          <w:bdr w:val="none" w:sz="0" w:space="0" w:color="auto" w:frame="1"/>
          <w:lang w:eastAsia="fr-FR"/>
        </w:rPr>
        <w:t xml:space="preserve">Situation Professionnelle : </w:t>
      </w:r>
      <w:r w:rsidRPr="006B2F92">
        <w:rPr>
          <w:rFonts w:ascii="Arial" w:eastAsia="Times New Roman" w:hAnsi="Arial" w:cs="Arial"/>
          <w:color w:val="00B0F0"/>
          <w:bdr w:val="none" w:sz="0" w:space="0" w:color="auto" w:frame="1"/>
          <w:lang w:eastAsia="fr-FR"/>
        </w:rPr>
        <w:t>N°4</w:t>
      </w:r>
      <w:r w:rsidRPr="008D1955">
        <w:rPr>
          <w:rFonts w:ascii="Arial" w:eastAsia="Times New Roman" w:hAnsi="Arial" w:cs="Arial"/>
          <w:lang w:eastAsia="fr-FR"/>
        </w:rPr>
        <w:t xml:space="preserve"> – </w:t>
      </w:r>
      <w:r w:rsidRPr="006B2F92">
        <w:rPr>
          <w:rFonts w:ascii="Arial" w:eastAsia="Times New Roman" w:hAnsi="Arial" w:cs="Arial"/>
          <w:lang w:eastAsia="fr-FR"/>
        </w:rPr>
        <w:t>Maîtriser les particularités de certaines matières</w:t>
      </w:r>
    </w:p>
    <w:p w14:paraId="67373F78" w14:textId="77777777" w:rsidR="004C3958" w:rsidRPr="006B2F92" w:rsidRDefault="004C3958" w:rsidP="004C39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DA0E56">
        <w:rPr>
          <w:rFonts w:ascii="Arial" w:eastAsia="Times New Roman" w:hAnsi="Arial" w:cs="Arial"/>
          <w:b/>
          <w:bCs/>
          <w:lang w:eastAsia="fr-FR"/>
        </w:rPr>
        <w:t>Niveau d’expertise</w:t>
      </w:r>
      <w:r w:rsidRPr="006B2F92">
        <w:rPr>
          <w:rFonts w:ascii="Arial" w:eastAsia="Times New Roman" w:hAnsi="Arial" w:cs="Arial"/>
          <w:lang w:eastAsia="fr-FR"/>
        </w:rPr>
        <w:t xml:space="preserve"> : Expertise spécifique forte (situation emblématique)</w:t>
      </w:r>
    </w:p>
    <w:p w14:paraId="4D8ACEE9" w14:textId="77777777" w:rsidR="004C3958" w:rsidRPr="008D1955" w:rsidRDefault="004C3958" w:rsidP="004C39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DA0E56">
        <w:rPr>
          <w:rFonts w:ascii="Arial" w:eastAsia="Times New Roman" w:hAnsi="Arial" w:cs="Arial"/>
          <w:b/>
          <w:bCs/>
          <w:lang w:eastAsia="fr-FR"/>
        </w:rPr>
        <w:t>Durée estimée</w:t>
      </w:r>
      <w:r w:rsidRPr="008D1955">
        <w:rPr>
          <w:rFonts w:ascii="Arial" w:eastAsia="Times New Roman" w:hAnsi="Arial" w:cs="Arial"/>
          <w:lang w:eastAsia="fr-FR"/>
        </w:rPr>
        <w:t xml:space="preserve"> :  </w:t>
      </w:r>
      <w:r w:rsidR="003E43A5" w:rsidRPr="008D1955">
        <w:rPr>
          <w:rFonts w:ascii="Arial" w:eastAsia="Times New Roman" w:hAnsi="Arial" w:cs="Arial"/>
          <w:lang w:eastAsia="fr-FR"/>
        </w:rPr>
        <w:t>20 à 25</w:t>
      </w:r>
      <w:r w:rsidRPr="008D1955">
        <w:rPr>
          <w:rFonts w:ascii="Arial" w:eastAsia="Times New Roman" w:hAnsi="Arial" w:cs="Arial"/>
          <w:lang w:eastAsia="fr-FR"/>
        </w:rPr>
        <w:t xml:space="preserve"> heures</w:t>
      </w:r>
    </w:p>
    <w:p w14:paraId="1799B5FF" w14:textId="465C1566" w:rsidR="008A1117" w:rsidRDefault="004C3958" w:rsidP="008A1117">
      <w:pPr>
        <w:numPr>
          <w:ilvl w:val="0"/>
          <w:numId w:val="1"/>
        </w:numPr>
        <w:spacing w:after="0" w:line="240" w:lineRule="auto"/>
        <w:outlineLvl w:val="1"/>
        <w:rPr>
          <w:rFonts w:ascii="Arial" w:eastAsia="Times New Roman" w:hAnsi="Arial" w:cs="Arial"/>
          <w:b/>
          <w:bCs/>
          <w:lang w:eastAsia="fr-FR"/>
        </w:rPr>
      </w:pPr>
      <w:r w:rsidRPr="00DA0E56">
        <w:rPr>
          <w:rFonts w:ascii="Arial" w:eastAsia="Times New Roman" w:hAnsi="Arial" w:cs="Arial"/>
          <w:b/>
          <w:bCs/>
          <w:lang w:eastAsia="fr-FR"/>
        </w:rPr>
        <w:t>Matière support</w:t>
      </w:r>
      <w:r w:rsidRPr="008D1955">
        <w:rPr>
          <w:rFonts w:ascii="Arial" w:eastAsia="Times New Roman" w:hAnsi="Arial" w:cs="Arial"/>
          <w:lang w:eastAsia="fr-FR"/>
        </w:rPr>
        <w:t xml:space="preserve"> : Organza de soie </w:t>
      </w:r>
    </w:p>
    <w:p w14:paraId="1AFD2EDC" w14:textId="01B74132" w:rsidR="008A1117" w:rsidRPr="008A1117" w:rsidRDefault="00000000" w:rsidP="0044514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0900E140">
          <v:rect id="_x0000_i1060" style="width:0;height:1.5pt" o:hralign="center" o:hrstd="t" o:hrnoshade="t" o:hr="t" fillcolor="gray" stroked="f"/>
        </w:pict>
      </w:r>
    </w:p>
    <w:p w14:paraId="223E663A" w14:textId="662DF474" w:rsidR="004C3958" w:rsidRPr="003E43A5" w:rsidRDefault="004C3958" w:rsidP="008A7F3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3E43A5">
        <w:rPr>
          <w:rFonts w:ascii="Arial" w:eastAsia="Times New Roman" w:hAnsi="Arial" w:cs="Arial"/>
          <w:b/>
          <w:bCs/>
          <w:sz w:val="28"/>
          <w:szCs w:val="28"/>
          <w:lang w:eastAsia="fr-FR"/>
        </w:rPr>
        <w:t xml:space="preserve">2. Contexte et Problématique </w:t>
      </w:r>
      <w:r w:rsidR="000B08E3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(</w:t>
      </w:r>
      <w:r w:rsidRPr="003E43A5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Mise en situation</w:t>
      </w:r>
      <w:r w:rsidR="000B08E3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)</w:t>
      </w:r>
    </w:p>
    <w:p w14:paraId="4EE4FB06" w14:textId="77777777" w:rsidR="008D1955" w:rsidRDefault="008D1955" w:rsidP="008D195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lang w:eastAsia="fr-FR"/>
        </w:rPr>
        <w:t>Le Contexte</w:t>
      </w:r>
      <w:r>
        <w:rPr>
          <w:rFonts w:ascii="Arial" w:eastAsia="Times New Roman" w:hAnsi="Arial" w:cs="Arial"/>
          <w:b/>
          <w:bCs/>
          <w:color w:val="1F1F1F"/>
          <w:lang w:eastAsia="fr-FR"/>
        </w:rPr>
        <w:t xml:space="preserve"> </w:t>
      </w:r>
      <w:r w:rsidRPr="008A7F3E">
        <w:rPr>
          <w:rFonts w:ascii="Arial" w:eastAsia="Times New Roman" w:hAnsi="Arial" w:cs="Arial"/>
          <w:b/>
          <w:bCs/>
          <w:lang w:eastAsia="fr-FR"/>
        </w:rPr>
        <w:t>professionnel</w:t>
      </w:r>
      <w:r w:rsidRPr="003D4FD9">
        <w:rPr>
          <w:rFonts w:ascii="Arial" w:eastAsia="Times New Roman" w:hAnsi="Arial" w:cs="Arial"/>
          <w:b/>
          <w:bCs/>
          <w:color w:val="1F1F1F"/>
          <w:lang w:eastAsia="fr-FR"/>
        </w:rPr>
        <w:t xml:space="preserve"> :</w:t>
      </w:r>
    </w:p>
    <w:p w14:paraId="30A5ED05" w14:textId="25F0AC83" w:rsidR="004C3958" w:rsidRPr="008D1955" w:rsidRDefault="004C3958" w:rsidP="00445145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8D1955">
        <w:rPr>
          <w:rFonts w:ascii="Arial" w:eastAsia="Times New Roman" w:hAnsi="Arial" w:cs="Arial"/>
          <w:lang w:eastAsia="fr-FR"/>
        </w:rPr>
        <w:t>Vous êtes Première Main dans un atelier de Haute Couture.</w:t>
      </w:r>
      <w:r w:rsidRPr="008D1955">
        <w:rPr>
          <w:rFonts w:ascii="Arial" w:eastAsia="Times New Roman" w:hAnsi="Arial" w:cs="Arial"/>
          <w:lang w:eastAsia="fr-FR"/>
        </w:rPr>
        <w:br/>
        <w:t xml:space="preserve">La Première d’Atelier vous confie la réalisation du fond de robe en organza, destiné </w:t>
      </w:r>
      <w:r w:rsidR="008A7F3E" w:rsidRPr="008D1955">
        <w:rPr>
          <w:rFonts w:ascii="Arial" w:eastAsia="Times New Roman" w:hAnsi="Arial" w:cs="Arial"/>
          <w:lang w:eastAsia="fr-FR"/>
        </w:rPr>
        <w:t>doubler</w:t>
      </w:r>
      <w:r w:rsidRPr="008D1955">
        <w:rPr>
          <w:rFonts w:ascii="Arial" w:eastAsia="Times New Roman" w:hAnsi="Arial" w:cs="Arial"/>
          <w:lang w:eastAsia="fr-FR"/>
        </w:rPr>
        <w:t xml:space="preserve"> un modèle du défilé. Le patron fourni provient d’un moulage en toile validé par la modéliste.</w:t>
      </w:r>
    </w:p>
    <w:p w14:paraId="68829FB2" w14:textId="73DDB343" w:rsidR="004C3958" w:rsidRPr="008D1955" w:rsidRDefault="004C3958" w:rsidP="00445145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8D1955">
        <w:rPr>
          <w:rFonts w:ascii="Arial" w:eastAsia="Times New Roman" w:hAnsi="Arial" w:cs="Arial"/>
          <w:lang w:eastAsia="fr-FR"/>
        </w:rPr>
        <w:t>L’organza est une matière sensible, transparente, glissante, qui marque facilement :</w:t>
      </w:r>
    </w:p>
    <w:p w14:paraId="7635696B" w14:textId="77777777" w:rsidR="004C3958" w:rsidRPr="008D1955" w:rsidRDefault="004C3958" w:rsidP="0044514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8D1955">
        <w:rPr>
          <w:rFonts w:ascii="Arial" w:eastAsia="Times New Roman" w:hAnsi="Arial" w:cs="Arial"/>
          <w:lang w:eastAsia="fr-FR"/>
        </w:rPr>
        <w:t>Elle nécessite un décatissage adapté,</w:t>
      </w:r>
    </w:p>
    <w:p w14:paraId="7A1A3470" w14:textId="56A8B8B5" w:rsidR="004C3958" w:rsidRPr="008D1955" w:rsidRDefault="004C3958" w:rsidP="0044514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8D1955">
        <w:rPr>
          <w:rFonts w:ascii="Arial" w:eastAsia="Times New Roman" w:hAnsi="Arial" w:cs="Arial"/>
          <w:lang w:eastAsia="fr-FR"/>
        </w:rPr>
        <w:t>Une manipulation délicate,</w:t>
      </w:r>
    </w:p>
    <w:p w14:paraId="5A5AB595" w14:textId="7B236A90" w:rsidR="004C3958" w:rsidRPr="008D1955" w:rsidRDefault="004C3958" w:rsidP="0044514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8D1955">
        <w:rPr>
          <w:rFonts w:ascii="Arial" w:eastAsia="Times New Roman" w:hAnsi="Arial" w:cs="Arial"/>
          <w:lang w:eastAsia="fr-FR"/>
        </w:rPr>
        <w:t>Des gestes précis pour éviter le “vidage” ou la déformation,</w:t>
      </w:r>
    </w:p>
    <w:p w14:paraId="64F4E992" w14:textId="40DC487A" w:rsidR="004C3958" w:rsidRPr="008D1955" w:rsidRDefault="004C3958" w:rsidP="0044514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8D1955">
        <w:rPr>
          <w:rFonts w:ascii="Arial" w:eastAsia="Times New Roman" w:hAnsi="Arial" w:cs="Arial"/>
          <w:lang w:eastAsia="fr-FR"/>
        </w:rPr>
        <w:t>Un passage de fils maîtrisé,</w:t>
      </w:r>
    </w:p>
    <w:p w14:paraId="22B17B14" w14:textId="2CCCB730" w:rsidR="004C3958" w:rsidRPr="008D1955" w:rsidRDefault="004C3958" w:rsidP="0044514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8D1955">
        <w:rPr>
          <w:rFonts w:ascii="Arial" w:eastAsia="Times New Roman" w:hAnsi="Arial" w:cs="Arial"/>
          <w:lang w:eastAsia="fr-FR"/>
        </w:rPr>
        <w:t xml:space="preserve">Et un montage spécifique (coutures ouvertes au fil, </w:t>
      </w:r>
      <w:r w:rsidR="003E43A5" w:rsidRPr="008D1955">
        <w:rPr>
          <w:rFonts w:ascii="Arial" w:eastAsia="Times New Roman" w:hAnsi="Arial" w:cs="Arial"/>
          <w:lang w:eastAsia="fr-FR"/>
        </w:rPr>
        <w:t>couture anglaise</w:t>
      </w:r>
      <w:r w:rsidRPr="008D1955">
        <w:rPr>
          <w:rFonts w:ascii="Arial" w:eastAsia="Times New Roman" w:hAnsi="Arial" w:cs="Arial"/>
          <w:lang w:eastAsia="fr-FR"/>
        </w:rPr>
        <w:t xml:space="preserve">, </w:t>
      </w:r>
      <w:r w:rsidR="003E43A5" w:rsidRPr="008D1955">
        <w:rPr>
          <w:rFonts w:ascii="Arial" w:eastAsia="Times New Roman" w:hAnsi="Arial" w:cs="Arial"/>
          <w:lang w:eastAsia="fr-FR"/>
        </w:rPr>
        <w:t xml:space="preserve">ourlet </w:t>
      </w:r>
      <w:r w:rsidR="008D1955" w:rsidRPr="008D1955">
        <w:rPr>
          <w:rFonts w:ascii="Arial" w:eastAsia="Times New Roman" w:hAnsi="Arial" w:cs="Arial"/>
          <w:lang w:eastAsia="fr-FR"/>
        </w:rPr>
        <w:t>mouchoir,</w:t>
      </w:r>
      <w:r w:rsidR="00715BBB" w:rsidRPr="008D1955">
        <w:rPr>
          <w:rFonts w:ascii="Arial" w:eastAsia="Times New Roman" w:hAnsi="Arial" w:cs="Arial"/>
          <w:lang w:eastAsia="fr-FR"/>
        </w:rPr>
        <w:t xml:space="preserve"> </w:t>
      </w:r>
      <w:r w:rsidRPr="008D1955">
        <w:rPr>
          <w:rFonts w:ascii="Arial" w:eastAsia="Times New Roman" w:hAnsi="Arial" w:cs="Arial"/>
          <w:lang w:eastAsia="fr-FR"/>
        </w:rPr>
        <w:t>repassage à la pattemouille).</w:t>
      </w:r>
    </w:p>
    <w:p w14:paraId="0DCB7D78" w14:textId="77777777" w:rsidR="004C3958" w:rsidRPr="008A1117" w:rsidRDefault="004C3958" w:rsidP="00445145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lang w:eastAsia="fr-FR"/>
        </w:rPr>
      </w:pPr>
      <w:r w:rsidRPr="008A1117">
        <w:rPr>
          <w:rFonts w:ascii="Arial" w:eastAsia="Times New Roman" w:hAnsi="Arial" w:cs="Arial"/>
          <w:b/>
          <w:bCs/>
          <w:lang w:eastAsia="fr-FR"/>
        </w:rPr>
        <w:t>Votre rôle :</w:t>
      </w:r>
    </w:p>
    <w:p w14:paraId="529917D8" w14:textId="77777777" w:rsidR="004C3958" w:rsidRPr="008D1955" w:rsidRDefault="004C3958" w:rsidP="0044514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8D1955">
        <w:rPr>
          <w:rFonts w:ascii="Arial" w:eastAsia="Times New Roman" w:hAnsi="Arial" w:cs="Arial"/>
          <w:lang w:eastAsia="fr-FR"/>
        </w:rPr>
        <w:t>Analyser le patron issu du moulage.</w:t>
      </w:r>
    </w:p>
    <w:p w14:paraId="56349C99" w14:textId="36973A77" w:rsidR="004C3958" w:rsidRPr="008D1955" w:rsidRDefault="004C3958" w:rsidP="0044514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8D1955">
        <w:rPr>
          <w:rFonts w:ascii="Arial" w:eastAsia="Times New Roman" w:hAnsi="Arial" w:cs="Arial"/>
          <w:lang w:eastAsia="fr-FR"/>
        </w:rPr>
        <w:t>Préparer et couper l'organza en respectant ses contraintes.</w:t>
      </w:r>
    </w:p>
    <w:p w14:paraId="3B687F56" w14:textId="77777777" w:rsidR="004C3958" w:rsidRPr="008D1955" w:rsidRDefault="004C3958" w:rsidP="0044514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8D1955">
        <w:rPr>
          <w:rFonts w:ascii="Arial" w:eastAsia="Times New Roman" w:hAnsi="Arial" w:cs="Arial"/>
          <w:lang w:eastAsia="fr-FR"/>
        </w:rPr>
        <w:t>Assembler le fond de robe en appliquant les gestes de Haute Couture adaptés à cette matière.</w:t>
      </w:r>
    </w:p>
    <w:p w14:paraId="32E9D358" w14:textId="5665CB5B" w:rsidR="004C3958" w:rsidRPr="008A7F3E" w:rsidRDefault="008D1955" w:rsidP="00445145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 xml:space="preserve">La </w:t>
      </w:r>
      <w:r w:rsidR="004C3958" w:rsidRPr="008A7F3E">
        <w:rPr>
          <w:rFonts w:ascii="Arial" w:eastAsia="Times New Roman" w:hAnsi="Arial" w:cs="Arial"/>
          <w:b/>
          <w:bCs/>
          <w:lang w:eastAsia="fr-FR"/>
        </w:rPr>
        <w:t>Problématique :</w:t>
      </w:r>
    </w:p>
    <w:p w14:paraId="4F5DAD49" w14:textId="795C6F55" w:rsidR="008A7F3E" w:rsidRPr="00714192" w:rsidRDefault="004C3958" w:rsidP="0044514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714192">
        <w:rPr>
          <w:rFonts w:ascii="Arial" w:eastAsia="Times New Roman" w:hAnsi="Arial" w:cs="Arial"/>
          <w:lang w:eastAsia="fr-FR"/>
        </w:rPr>
        <w:t>Comment manipuler et assembler l’organza sans le déformer, sans le marquer, et en garantissant un tombé impeccable pour obtenir un fond de robe fidèle au moulage initial ?</w:t>
      </w:r>
    </w:p>
    <w:p w14:paraId="004D86DB" w14:textId="2E63EEE2" w:rsidR="008A1117" w:rsidRPr="003D4FD9" w:rsidRDefault="008A1117" w:rsidP="008A1117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3D4FD9">
        <w:rPr>
          <w:rFonts w:ascii="Arial" w:hAnsi="Arial" w:cs="Arial"/>
          <w:i/>
          <w:u w:val="single"/>
        </w:rPr>
        <w:t>Caractéristique de la situation à ce niveau de qualification :</w:t>
      </w:r>
    </w:p>
    <w:p w14:paraId="68BDAE1C" w14:textId="420A31A7" w:rsidR="008A7F3E" w:rsidRDefault="00AC145B" w:rsidP="0099674E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fr-FR"/>
        </w:rPr>
      </w:pPr>
      <w:r w:rsidRPr="00AC145B">
        <w:rPr>
          <w:rFonts w:ascii="Arial" w:eastAsia="Times New Roman" w:hAnsi="Arial" w:cs="Arial"/>
          <w:b/>
          <w:bCs/>
          <w:sz w:val="27"/>
          <w:szCs w:val="27"/>
          <w:lang w:eastAsia="fr-FR"/>
        </w:rPr>
        <w:drawing>
          <wp:anchor distT="0" distB="0" distL="114300" distR="114300" simplePos="0" relativeHeight="251658240" behindDoc="0" locked="0" layoutInCell="1" allowOverlap="1" wp14:anchorId="1C1FB321" wp14:editId="3593F822">
            <wp:simplePos x="0" y="0"/>
            <wp:positionH relativeFrom="column">
              <wp:posOffset>252306</wp:posOffset>
            </wp:positionH>
            <wp:positionV relativeFrom="paragraph">
              <wp:posOffset>83185</wp:posOffset>
            </wp:positionV>
            <wp:extent cx="6138333" cy="1388841"/>
            <wp:effectExtent l="0" t="0" r="0" b="1905"/>
            <wp:wrapNone/>
            <wp:docPr id="18405986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5986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333" cy="1388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B32E4B" w14:textId="33D6F61F" w:rsidR="008A1117" w:rsidRDefault="008A1117" w:rsidP="0099674E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fr-FR"/>
        </w:rPr>
      </w:pPr>
    </w:p>
    <w:p w14:paraId="742096FC" w14:textId="77777777" w:rsidR="008A1117" w:rsidRPr="0099674E" w:rsidRDefault="008A1117" w:rsidP="0099674E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fr-FR"/>
        </w:rPr>
      </w:pPr>
    </w:p>
    <w:p w14:paraId="4FCD665A" w14:textId="77777777" w:rsidR="004C3958" w:rsidRPr="008A7F3E" w:rsidRDefault="004C3958" w:rsidP="004C39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8A7F3E">
        <w:rPr>
          <w:rFonts w:ascii="Arial" w:eastAsia="Times New Roman" w:hAnsi="Arial" w:cs="Arial"/>
          <w:b/>
          <w:bCs/>
          <w:sz w:val="28"/>
          <w:szCs w:val="28"/>
          <w:lang w:eastAsia="fr-FR"/>
        </w:rPr>
        <w:lastRenderedPageBreak/>
        <w:t>3. Objectifs pédagogiques</w:t>
      </w:r>
    </w:p>
    <w:p w14:paraId="1CB7BB10" w14:textId="0F6BFE73" w:rsidR="006B2F92" w:rsidRPr="006B2F92" w:rsidRDefault="006B2F92" w:rsidP="006B2F92">
      <w:pPr>
        <w:numPr>
          <w:ilvl w:val="0"/>
          <w:numId w:val="5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bookmarkStart w:id="1" w:name="_Hlk231499538"/>
      <w:r w:rsidRPr="00BA046E">
        <w:rPr>
          <w:rFonts w:ascii="Arial" w:eastAsia="Times New Roman" w:hAnsi="Arial" w:cs="Arial"/>
          <w:b/>
          <w:bCs/>
          <w:lang w:eastAsia="fr-FR"/>
        </w:rPr>
        <w:t>Tâches réalisées :</w:t>
      </w:r>
    </w:p>
    <w:bookmarkEnd w:id="1"/>
    <w:p w14:paraId="425D3533" w14:textId="2FDD910B" w:rsidR="004C3958" w:rsidRPr="00714192" w:rsidRDefault="006B2F92" w:rsidP="00714192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714192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Savoir-faire (A1T2) </w:t>
      </w:r>
      <w:r w:rsidR="004C3958" w:rsidRPr="00714192">
        <w:rPr>
          <w:rFonts w:ascii="Arial" w:eastAsia="Times New Roman" w:hAnsi="Arial" w:cs="Arial"/>
          <w:lang w:eastAsia="fr-FR"/>
        </w:rPr>
        <w:t>– Lire et analyser un patron issu d’un moulage (repères, aplombs, valeurs, lignes du corps).</w:t>
      </w:r>
    </w:p>
    <w:p w14:paraId="0CCED001" w14:textId="12D5D1C8" w:rsidR="004C3958" w:rsidRPr="00714192" w:rsidRDefault="006B2F92" w:rsidP="00714192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714192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Savoir-faire (A2T1)</w:t>
      </w:r>
      <w:r w:rsidR="004C3958" w:rsidRPr="00714192">
        <w:rPr>
          <w:rFonts w:ascii="Arial" w:eastAsia="Times New Roman" w:hAnsi="Arial" w:cs="Arial"/>
          <w:lang w:eastAsia="fr-FR"/>
        </w:rPr>
        <w:t xml:space="preserve"> – Préparer la matière : décatissage organza, stabilisation,</w:t>
      </w:r>
      <w:r w:rsidR="008A7F3E" w:rsidRPr="00714192">
        <w:rPr>
          <w:rFonts w:ascii="Arial" w:eastAsia="Times New Roman" w:hAnsi="Arial" w:cs="Arial"/>
          <w:lang w:eastAsia="fr-FR"/>
        </w:rPr>
        <w:t xml:space="preserve"> passage de fils,</w:t>
      </w:r>
      <w:r w:rsidR="004C3958" w:rsidRPr="00714192">
        <w:rPr>
          <w:rFonts w:ascii="Arial" w:eastAsia="Times New Roman" w:hAnsi="Arial" w:cs="Arial"/>
          <w:lang w:eastAsia="fr-FR"/>
        </w:rPr>
        <w:t xml:space="preserve"> placement et coupe.</w:t>
      </w:r>
    </w:p>
    <w:p w14:paraId="750E6E1B" w14:textId="3EBAF3C4" w:rsidR="004C3958" w:rsidRPr="00714192" w:rsidRDefault="006B2F92" w:rsidP="00714192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714192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Savoir-faire (A2T2)</w:t>
      </w:r>
      <w:r w:rsidR="004C3958" w:rsidRPr="00714192">
        <w:rPr>
          <w:rFonts w:ascii="Arial" w:eastAsia="Times New Roman" w:hAnsi="Arial" w:cs="Arial"/>
          <w:lang w:eastAsia="fr-FR"/>
        </w:rPr>
        <w:t xml:space="preserve"> – Assembler manuellement les éléments en prenant en compte les particularités de l’organza.</w:t>
      </w:r>
    </w:p>
    <w:p w14:paraId="45A30768" w14:textId="16B8E84A" w:rsidR="004C3958" w:rsidRPr="00714192" w:rsidRDefault="006B2F92" w:rsidP="00714192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714192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Savoir-faire (A2T3) </w:t>
      </w:r>
      <w:r w:rsidR="004C3958" w:rsidRPr="00714192">
        <w:rPr>
          <w:rFonts w:ascii="Arial" w:eastAsia="Times New Roman" w:hAnsi="Arial" w:cs="Arial"/>
          <w:lang w:eastAsia="fr-FR"/>
        </w:rPr>
        <w:t>– Contrôler sur mannequin la conformité au moulage.</w:t>
      </w:r>
    </w:p>
    <w:p w14:paraId="1A5FF587" w14:textId="4EB415CE" w:rsidR="004C3958" w:rsidRPr="00714192" w:rsidRDefault="006B2F92" w:rsidP="00714192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714192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Savoir-faire (A3T3) </w:t>
      </w:r>
      <w:r w:rsidR="004C3958" w:rsidRPr="00714192">
        <w:rPr>
          <w:rFonts w:ascii="Arial" w:eastAsia="Times New Roman" w:hAnsi="Arial" w:cs="Arial"/>
          <w:lang w:eastAsia="fr-FR"/>
        </w:rPr>
        <w:t>– Finaliser le montage du modèle en respectant les gestes de Haute Couture adaptés à cette matière</w:t>
      </w:r>
      <w:r w:rsidR="008A7F3E" w:rsidRPr="00714192">
        <w:rPr>
          <w:rFonts w:ascii="Arial" w:eastAsia="Times New Roman" w:hAnsi="Arial" w:cs="Arial"/>
          <w:lang w:eastAsia="fr-FR"/>
        </w:rPr>
        <w:t xml:space="preserve"> (couture anglaise et ourlet mouchoir)</w:t>
      </w:r>
    </w:p>
    <w:p w14:paraId="6E5B003A" w14:textId="1E5BE28B" w:rsidR="004C3958" w:rsidRPr="00346209" w:rsidRDefault="004C3958" w:rsidP="00346209">
      <w:pPr>
        <w:pStyle w:val="Paragraphedeliste"/>
        <w:numPr>
          <w:ilvl w:val="0"/>
          <w:numId w:val="46"/>
        </w:num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lang w:eastAsia="fr-FR"/>
        </w:rPr>
      </w:pPr>
      <w:r w:rsidRPr="00346209">
        <w:rPr>
          <w:rFonts w:ascii="Arial" w:eastAsia="Times New Roman" w:hAnsi="Arial" w:cs="Arial"/>
          <w:b/>
          <w:bCs/>
          <w:lang w:eastAsia="fr-FR"/>
        </w:rPr>
        <w:t>Compétences</w:t>
      </w:r>
      <w:r w:rsidR="00714192" w:rsidRPr="00346209">
        <w:rPr>
          <w:rFonts w:ascii="Arial" w:eastAsia="Times New Roman" w:hAnsi="Arial" w:cs="Arial"/>
          <w:b/>
          <w:bCs/>
          <w:lang w:eastAsia="fr-FR"/>
        </w:rPr>
        <w:t xml:space="preserve"> mobilisées :</w:t>
      </w:r>
    </w:p>
    <w:p w14:paraId="34249626" w14:textId="47FFEA12" w:rsidR="004C3958" w:rsidRPr="00714192" w:rsidRDefault="00714192" w:rsidP="00346209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714192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Compétence</w:t>
      </w:r>
      <w:r w:rsidRPr="00714192">
        <w:rPr>
          <w:rFonts w:ascii="Arial" w:eastAsia="Times New Roman" w:hAnsi="Arial" w:cs="Arial"/>
          <w:b/>
          <w:bCs/>
          <w:lang w:eastAsia="fr-FR"/>
        </w:rPr>
        <w:t xml:space="preserve"> (</w:t>
      </w:r>
      <w:r w:rsidR="004C3958" w:rsidRPr="00714192">
        <w:rPr>
          <w:rFonts w:ascii="Arial" w:eastAsia="Times New Roman" w:hAnsi="Arial" w:cs="Arial"/>
          <w:b/>
          <w:bCs/>
          <w:lang w:eastAsia="fr-FR"/>
        </w:rPr>
        <w:t>CP1</w:t>
      </w:r>
      <w:r w:rsidRPr="00714192">
        <w:rPr>
          <w:rFonts w:ascii="Arial" w:eastAsia="Times New Roman" w:hAnsi="Arial" w:cs="Arial"/>
          <w:b/>
          <w:bCs/>
          <w:lang w:eastAsia="fr-FR"/>
        </w:rPr>
        <w:t>)</w:t>
      </w:r>
      <w:r w:rsidR="004C3958" w:rsidRPr="00714192">
        <w:rPr>
          <w:rFonts w:ascii="Arial" w:eastAsia="Times New Roman" w:hAnsi="Arial" w:cs="Arial"/>
          <w:lang w:eastAsia="fr-FR"/>
        </w:rPr>
        <w:t xml:space="preserve"> – S’approprier les données techniques du modèle et du moulage.</w:t>
      </w:r>
    </w:p>
    <w:p w14:paraId="7AA10AFD" w14:textId="7EBDFDCA" w:rsidR="004C3958" w:rsidRPr="00714192" w:rsidRDefault="00714192" w:rsidP="00346209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714192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Compétence</w:t>
      </w:r>
      <w:r w:rsidRPr="00714192">
        <w:rPr>
          <w:rFonts w:ascii="Arial" w:eastAsia="Times New Roman" w:hAnsi="Arial" w:cs="Arial"/>
          <w:lang w:eastAsia="fr-FR"/>
        </w:rPr>
        <w:t xml:space="preserve"> </w:t>
      </w:r>
      <w:r w:rsidRPr="00714192">
        <w:rPr>
          <w:rFonts w:ascii="Arial" w:eastAsia="Times New Roman" w:hAnsi="Arial" w:cs="Arial"/>
          <w:b/>
          <w:bCs/>
          <w:lang w:eastAsia="fr-FR"/>
        </w:rPr>
        <w:t>(</w:t>
      </w:r>
      <w:r w:rsidR="004C3958" w:rsidRPr="00714192">
        <w:rPr>
          <w:rFonts w:ascii="Arial" w:eastAsia="Times New Roman" w:hAnsi="Arial" w:cs="Arial"/>
          <w:b/>
          <w:bCs/>
          <w:lang w:eastAsia="fr-FR"/>
        </w:rPr>
        <w:t>CP2</w:t>
      </w:r>
      <w:r w:rsidRPr="00714192">
        <w:rPr>
          <w:rFonts w:ascii="Arial" w:eastAsia="Times New Roman" w:hAnsi="Arial" w:cs="Arial"/>
          <w:b/>
          <w:bCs/>
          <w:lang w:eastAsia="fr-FR"/>
        </w:rPr>
        <w:t>)</w:t>
      </w:r>
      <w:r w:rsidRPr="00714192">
        <w:rPr>
          <w:rFonts w:ascii="Arial" w:eastAsia="Times New Roman" w:hAnsi="Arial" w:cs="Arial"/>
          <w:lang w:eastAsia="fr-FR"/>
        </w:rPr>
        <w:t xml:space="preserve"> </w:t>
      </w:r>
      <w:r w:rsidR="004C3958" w:rsidRPr="00714192">
        <w:rPr>
          <w:rFonts w:ascii="Arial" w:eastAsia="Times New Roman" w:hAnsi="Arial" w:cs="Arial"/>
          <w:lang w:eastAsia="fr-FR"/>
        </w:rPr>
        <w:t>– Élaborer un plan de réalisation tenant compte des contraintes de l’organza.</w:t>
      </w:r>
    </w:p>
    <w:p w14:paraId="0F2F8E4A" w14:textId="390AA658" w:rsidR="004C3958" w:rsidRPr="00714192" w:rsidRDefault="00714192" w:rsidP="00346209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714192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Compétence</w:t>
      </w:r>
      <w:r w:rsidRPr="00714192">
        <w:rPr>
          <w:rFonts w:ascii="Arial" w:eastAsia="Times New Roman" w:hAnsi="Arial" w:cs="Arial"/>
          <w:b/>
          <w:bCs/>
          <w:lang w:eastAsia="fr-FR"/>
        </w:rPr>
        <w:t xml:space="preserve"> (</w:t>
      </w:r>
      <w:r w:rsidR="004C3958" w:rsidRPr="00714192">
        <w:rPr>
          <w:rFonts w:ascii="Arial" w:eastAsia="Times New Roman" w:hAnsi="Arial" w:cs="Arial"/>
          <w:b/>
          <w:bCs/>
          <w:lang w:eastAsia="fr-FR"/>
        </w:rPr>
        <w:t>CP4</w:t>
      </w:r>
      <w:r w:rsidRPr="00714192">
        <w:rPr>
          <w:rFonts w:ascii="Arial" w:eastAsia="Times New Roman" w:hAnsi="Arial" w:cs="Arial"/>
          <w:b/>
          <w:bCs/>
          <w:lang w:eastAsia="fr-FR"/>
        </w:rPr>
        <w:t>)</w:t>
      </w:r>
      <w:r w:rsidR="004C3958" w:rsidRPr="00714192">
        <w:rPr>
          <w:rFonts w:ascii="Arial" w:eastAsia="Times New Roman" w:hAnsi="Arial" w:cs="Arial"/>
          <w:lang w:eastAsia="fr-FR"/>
        </w:rPr>
        <w:t xml:space="preserve"> – Contrôler visuellement le bien-aller (risques : vidage, transparences, tensions).</w:t>
      </w:r>
    </w:p>
    <w:p w14:paraId="2E726275" w14:textId="694C8EAE" w:rsidR="004C3958" w:rsidRDefault="00714192" w:rsidP="00346209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714192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Compétence</w:t>
      </w:r>
      <w:r w:rsidRPr="00714192">
        <w:rPr>
          <w:rFonts w:ascii="Arial" w:eastAsia="Times New Roman" w:hAnsi="Arial" w:cs="Arial"/>
          <w:lang w:eastAsia="fr-FR"/>
        </w:rPr>
        <w:t xml:space="preserve"> </w:t>
      </w:r>
      <w:r w:rsidRPr="00714192">
        <w:rPr>
          <w:rFonts w:ascii="Arial" w:eastAsia="Times New Roman" w:hAnsi="Arial" w:cs="Arial"/>
          <w:b/>
          <w:bCs/>
          <w:lang w:eastAsia="fr-FR"/>
        </w:rPr>
        <w:t>(</w:t>
      </w:r>
      <w:r w:rsidR="004C3958" w:rsidRPr="00714192">
        <w:rPr>
          <w:rFonts w:ascii="Arial" w:eastAsia="Times New Roman" w:hAnsi="Arial" w:cs="Arial"/>
          <w:b/>
          <w:bCs/>
          <w:lang w:eastAsia="fr-FR"/>
        </w:rPr>
        <w:t>CP6</w:t>
      </w:r>
      <w:r w:rsidRPr="00714192">
        <w:rPr>
          <w:rFonts w:ascii="Arial" w:eastAsia="Times New Roman" w:hAnsi="Arial" w:cs="Arial"/>
          <w:b/>
          <w:bCs/>
          <w:lang w:eastAsia="fr-FR"/>
        </w:rPr>
        <w:t>)</w:t>
      </w:r>
      <w:r w:rsidR="004C3958" w:rsidRPr="00714192">
        <w:rPr>
          <w:rFonts w:ascii="Arial" w:eastAsia="Times New Roman" w:hAnsi="Arial" w:cs="Arial"/>
          <w:lang w:eastAsia="fr-FR"/>
        </w:rPr>
        <w:t xml:space="preserve"> – Réaliser les gestes de Haute Couture spécifiques à l’organza (</w:t>
      </w:r>
      <w:r w:rsidR="008A7F3E" w:rsidRPr="00714192">
        <w:rPr>
          <w:rFonts w:ascii="Arial" w:eastAsia="Times New Roman" w:hAnsi="Arial" w:cs="Arial"/>
          <w:lang w:eastAsia="fr-FR"/>
        </w:rPr>
        <w:t xml:space="preserve">couture anglaise ourlet mouchoir, </w:t>
      </w:r>
      <w:r w:rsidR="004C3958" w:rsidRPr="00714192">
        <w:rPr>
          <w:rFonts w:ascii="Arial" w:eastAsia="Times New Roman" w:hAnsi="Arial" w:cs="Arial"/>
          <w:lang w:eastAsia="fr-FR"/>
        </w:rPr>
        <w:t>repassage pattemouille).</w:t>
      </w:r>
    </w:p>
    <w:p w14:paraId="7186C008" w14:textId="6243E344" w:rsidR="00346209" w:rsidRPr="00714192" w:rsidRDefault="00000000" w:rsidP="0044514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color w:val="1F1F1F"/>
          <w:lang w:eastAsia="fr-FR"/>
        </w:rPr>
        <w:pict w14:anchorId="167359AC">
          <v:rect id="_x0000_i1028" style="width:0;height:1.5pt" o:hralign="center" o:hrstd="t" o:hrnoshade="t" o:hr="t" fillcolor="gray" stroked="f"/>
        </w:pict>
      </w:r>
    </w:p>
    <w:p w14:paraId="7537F778" w14:textId="77777777" w:rsidR="004C3958" w:rsidRPr="00774623" w:rsidRDefault="004C3958" w:rsidP="008B3BA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774623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4. Déroulement de la Séquence</w:t>
      </w:r>
    </w:p>
    <w:p w14:paraId="31DDC327" w14:textId="01528E3B" w:rsidR="004C3958" w:rsidRPr="00346209" w:rsidRDefault="004C3958" w:rsidP="0099674E">
      <w:pPr>
        <w:spacing w:before="100" w:beforeAutospacing="1" w:after="0" w:line="240" w:lineRule="auto"/>
        <w:outlineLvl w:val="2"/>
        <w:rPr>
          <w:rFonts w:ascii="Arial" w:eastAsia="Times New Roman" w:hAnsi="Arial" w:cs="Arial"/>
          <w:b/>
          <w:bCs/>
          <w:i/>
          <w:lang w:eastAsia="fr-FR"/>
        </w:rPr>
      </w:pPr>
      <w:r w:rsidRPr="00346209">
        <w:rPr>
          <w:rFonts w:ascii="Arial" w:eastAsia="Times New Roman" w:hAnsi="Arial" w:cs="Arial"/>
          <w:b/>
          <w:bCs/>
          <w:iCs/>
          <w:lang w:eastAsia="fr-FR"/>
        </w:rPr>
        <w:t>Étape 1 – Analyse du patron et du moulage (</w:t>
      </w:r>
      <w:r w:rsidR="002637CB" w:rsidRPr="00346209">
        <w:rPr>
          <w:rFonts w:ascii="Arial" w:eastAsia="Times New Roman" w:hAnsi="Arial" w:cs="Arial"/>
          <w:b/>
          <w:bCs/>
          <w:iCs/>
          <w:lang w:eastAsia="fr-FR"/>
        </w:rPr>
        <w:t>1 h</w:t>
      </w:r>
      <w:r w:rsidRPr="00346209">
        <w:rPr>
          <w:rFonts w:ascii="Arial" w:eastAsia="Times New Roman" w:hAnsi="Arial" w:cs="Arial"/>
          <w:b/>
          <w:bCs/>
          <w:iCs/>
          <w:lang w:eastAsia="fr-FR"/>
        </w:rPr>
        <w:t>)</w:t>
      </w:r>
      <w:r w:rsidR="0099674E" w:rsidRPr="00346209">
        <w:rPr>
          <w:rFonts w:ascii="Arial" w:eastAsia="Times New Roman" w:hAnsi="Arial" w:cs="Arial"/>
          <w:b/>
          <w:bCs/>
          <w:i/>
          <w:lang w:eastAsia="fr-FR"/>
        </w:rPr>
        <w:t xml:space="preserve"> </w:t>
      </w:r>
      <w:r w:rsidRPr="00346209">
        <w:rPr>
          <w:rFonts w:ascii="Arial" w:eastAsia="Times New Roman" w:hAnsi="Arial" w:cs="Arial"/>
          <w:lang w:eastAsia="fr-FR"/>
        </w:rPr>
        <w:t>A1T2 — A1T3 — CP1</w:t>
      </w:r>
    </w:p>
    <w:p w14:paraId="23946C16" w14:textId="2D83B327" w:rsidR="004C3958" w:rsidRPr="00346209" w:rsidRDefault="004C3958" w:rsidP="0099674E">
      <w:pPr>
        <w:pStyle w:val="Paragraphedeliste"/>
        <w:numPr>
          <w:ilvl w:val="0"/>
          <w:numId w:val="44"/>
        </w:numPr>
        <w:spacing w:before="100" w:beforeAutospacing="1" w:after="0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b/>
          <w:bCs/>
          <w:lang w:eastAsia="fr-FR"/>
        </w:rPr>
        <w:t>Activité :</w:t>
      </w:r>
      <w:r w:rsidR="0099674E" w:rsidRPr="00346209">
        <w:rPr>
          <w:rFonts w:ascii="Arial" w:eastAsia="Times New Roman" w:hAnsi="Arial" w:cs="Arial"/>
          <w:lang w:eastAsia="fr-FR"/>
        </w:rPr>
        <w:t xml:space="preserve"> Les étudiants observent et analysent </w:t>
      </w:r>
    </w:p>
    <w:p w14:paraId="3B28BB07" w14:textId="77777777" w:rsidR="0099674E" w:rsidRPr="00346209" w:rsidRDefault="0099674E" w:rsidP="0099674E">
      <w:pPr>
        <w:pStyle w:val="Paragraphedeliste"/>
        <w:spacing w:before="100" w:beforeAutospacing="1" w:after="0" w:line="240" w:lineRule="auto"/>
        <w:ind w:left="360"/>
        <w:rPr>
          <w:rFonts w:ascii="Arial" w:eastAsia="Times New Roman" w:hAnsi="Arial" w:cs="Arial"/>
          <w:lang w:eastAsia="fr-FR"/>
        </w:rPr>
      </w:pPr>
    </w:p>
    <w:p w14:paraId="10035552" w14:textId="13868081" w:rsidR="004C3958" w:rsidRPr="00346209" w:rsidRDefault="00D0108C" w:rsidP="0099674E">
      <w:pPr>
        <w:pStyle w:val="Paragraphedeliste"/>
        <w:numPr>
          <w:ilvl w:val="0"/>
          <w:numId w:val="44"/>
        </w:numPr>
        <w:spacing w:before="100" w:beforeAutospacing="1" w:after="0" w:line="240" w:lineRule="auto"/>
        <w:outlineLvl w:val="3"/>
        <w:rPr>
          <w:rFonts w:ascii="Arial" w:eastAsia="Times New Roman" w:hAnsi="Arial" w:cs="Arial"/>
          <w:b/>
          <w:bCs/>
          <w:lang w:eastAsia="fr-FR"/>
        </w:rPr>
      </w:pPr>
      <w:r w:rsidRPr="00346209">
        <w:rPr>
          <w:rFonts w:ascii="Arial" w:eastAsia="Times New Roman" w:hAnsi="Arial" w:cs="Arial"/>
          <w:b/>
          <w:bCs/>
          <w:lang w:eastAsia="fr-FR"/>
        </w:rPr>
        <w:t xml:space="preserve">Activité </w:t>
      </w:r>
      <w:r w:rsidR="0099674E" w:rsidRPr="00346209">
        <w:rPr>
          <w:rFonts w:ascii="Arial" w:eastAsia="Times New Roman" w:hAnsi="Arial" w:cs="Arial"/>
          <w:b/>
          <w:bCs/>
          <w:lang w:eastAsia="fr-FR"/>
        </w:rPr>
        <w:t>pratique :</w:t>
      </w:r>
    </w:p>
    <w:p w14:paraId="1EB28A60" w14:textId="77777777" w:rsidR="00D0108C" w:rsidRPr="00346209" w:rsidRDefault="00D0108C" w:rsidP="008F4E1D">
      <w:pPr>
        <w:numPr>
          <w:ilvl w:val="0"/>
          <w:numId w:val="39"/>
        </w:numPr>
        <w:spacing w:after="0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 xml:space="preserve">La toile à plat issue du moulage </w:t>
      </w:r>
    </w:p>
    <w:p w14:paraId="42733B0C" w14:textId="0AD01DBC" w:rsidR="00D0108C" w:rsidRPr="00346209" w:rsidRDefault="0099674E" w:rsidP="008F4E1D">
      <w:pPr>
        <w:numPr>
          <w:ilvl w:val="0"/>
          <w:numId w:val="39"/>
        </w:numPr>
        <w:spacing w:after="0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Les</w:t>
      </w:r>
      <w:r w:rsidR="00D0108C" w:rsidRPr="00346209">
        <w:rPr>
          <w:rFonts w:ascii="Arial" w:eastAsia="Times New Roman" w:hAnsi="Arial" w:cs="Arial"/>
          <w:lang w:eastAsia="fr-FR"/>
        </w:rPr>
        <w:t xml:space="preserve"> lignes essentielles : DL, lignes poitrine, taille, bassin, aplombs.</w:t>
      </w:r>
    </w:p>
    <w:p w14:paraId="594A2288" w14:textId="04D2B0B3" w:rsidR="0099674E" w:rsidRPr="00346209" w:rsidRDefault="00D0108C" w:rsidP="0099674E">
      <w:pPr>
        <w:numPr>
          <w:ilvl w:val="0"/>
          <w:numId w:val="39"/>
        </w:numPr>
        <w:spacing w:before="100" w:beforeAutospacing="1" w:after="0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Discussion sur les spécificités de l’organza (vidage, glissement, épinglage délicat, transparence).</w:t>
      </w:r>
    </w:p>
    <w:p w14:paraId="57A0797D" w14:textId="6D2EB98A" w:rsidR="0099674E" w:rsidRPr="00346209" w:rsidRDefault="0099674E" w:rsidP="0099674E">
      <w:pPr>
        <w:pStyle w:val="Paragraphedeliste"/>
        <w:numPr>
          <w:ilvl w:val="0"/>
          <w:numId w:val="44"/>
        </w:numPr>
        <w:spacing w:before="100" w:beforeAutospacing="1" w:after="0" w:line="240" w:lineRule="auto"/>
        <w:outlineLvl w:val="3"/>
        <w:rPr>
          <w:rFonts w:ascii="Arial" w:eastAsia="Times New Roman" w:hAnsi="Arial" w:cs="Arial"/>
          <w:b/>
          <w:bCs/>
          <w:lang w:eastAsia="fr-FR"/>
        </w:rPr>
      </w:pPr>
      <w:r w:rsidRPr="00346209">
        <w:rPr>
          <w:rFonts w:ascii="Arial" w:eastAsia="Times New Roman" w:hAnsi="Arial" w:cs="Arial"/>
          <w:b/>
          <w:bCs/>
          <w:lang w:eastAsia="fr-FR"/>
        </w:rPr>
        <w:t xml:space="preserve">Consignes : </w:t>
      </w:r>
    </w:p>
    <w:p w14:paraId="61F3219A" w14:textId="77777777" w:rsidR="004C3958" w:rsidRPr="00346209" w:rsidRDefault="004C3958" w:rsidP="0099674E">
      <w:pPr>
        <w:numPr>
          <w:ilvl w:val="0"/>
          <w:numId w:val="39"/>
        </w:numPr>
        <w:spacing w:after="0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Lister les contraintes du modèle ET de la matière.</w:t>
      </w:r>
    </w:p>
    <w:p w14:paraId="475CECA8" w14:textId="77777777" w:rsidR="004C3958" w:rsidRPr="00346209" w:rsidRDefault="004C3958" w:rsidP="0099674E">
      <w:pPr>
        <w:numPr>
          <w:ilvl w:val="0"/>
          <w:numId w:val="39"/>
        </w:numPr>
        <w:spacing w:after="0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Prendre des notes sur les indications de la Première d’Atelier (joué par l’enseignant).</w:t>
      </w:r>
    </w:p>
    <w:p w14:paraId="52EFCF75" w14:textId="77777777" w:rsidR="002637CB" w:rsidRPr="00346209" w:rsidRDefault="002637CB" w:rsidP="0099674E">
      <w:pPr>
        <w:numPr>
          <w:ilvl w:val="0"/>
          <w:numId w:val="39"/>
        </w:numPr>
        <w:spacing w:after="0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Choix des valeurs de coutures</w:t>
      </w:r>
    </w:p>
    <w:p w14:paraId="54F6A0F5" w14:textId="77777777" w:rsidR="004C3958" w:rsidRPr="00346209" w:rsidRDefault="004C3958" w:rsidP="0099674E">
      <w:pPr>
        <w:numPr>
          <w:ilvl w:val="0"/>
          <w:numId w:val="39"/>
        </w:numPr>
        <w:spacing w:after="0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Produire un plan de réalisation : ordre des opérations</w:t>
      </w:r>
      <w:proofErr w:type="gramStart"/>
      <w:r w:rsidRPr="00346209">
        <w:rPr>
          <w:rFonts w:ascii="Arial" w:eastAsia="Times New Roman" w:hAnsi="Arial" w:cs="Arial"/>
          <w:lang w:eastAsia="fr-FR"/>
        </w:rPr>
        <w:t>, ,</w:t>
      </w:r>
      <w:proofErr w:type="gramEnd"/>
      <w:r w:rsidRPr="00346209">
        <w:rPr>
          <w:rFonts w:ascii="Arial" w:eastAsia="Times New Roman" w:hAnsi="Arial" w:cs="Arial"/>
          <w:lang w:eastAsia="fr-FR"/>
        </w:rPr>
        <w:t xml:space="preserve"> repères à passer au fil.</w:t>
      </w:r>
    </w:p>
    <w:p w14:paraId="688BF764" w14:textId="77777777" w:rsidR="0099674E" w:rsidRPr="00346209" w:rsidRDefault="0099674E" w:rsidP="0099674E">
      <w:pPr>
        <w:spacing w:after="0" w:line="240" w:lineRule="auto"/>
        <w:ind w:left="1080"/>
        <w:rPr>
          <w:rFonts w:ascii="Arial" w:eastAsia="Times New Roman" w:hAnsi="Arial" w:cs="Arial"/>
          <w:lang w:eastAsia="fr-FR"/>
        </w:rPr>
      </w:pPr>
    </w:p>
    <w:p w14:paraId="00FBE406" w14:textId="4B830A60" w:rsidR="00D0108C" w:rsidRPr="00346209" w:rsidRDefault="004C3958" w:rsidP="00346209">
      <w:pPr>
        <w:spacing w:before="100" w:beforeAutospacing="1" w:after="0" w:line="240" w:lineRule="auto"/>
        <w:outlineLvl w:val="2"/>
        <w:rPr>
          <w:rFonts w:ascii="Arial" w:eastAsia="Times New Roman" w:hAnsi="Arial" w:cs="Arial"/>
          <w:b/>
          <w:bCs/>
          <w:iCs/>
          <w:lang w:eastAsia="fr-FR"/>
        </w:rPr>
      </w:pPr>
      <w:r w:rsidRPr="00346209">
        <w:rPr>
          <w:rFonts w:ascii="Arial" w:eastAsia="Times New Roman" w:hAnsi="Arial" w:cs="Arial"/>
          <w:b/>
          <w:bCs/>
          <w:iCs/>
          <w:lang w:eastAsia="fr-FR"/>
        </w:rPr>
        <w:t>Étape 2 – Préparation de la matière et stabilisation (</w:t>
      </w:r>
      <w:r w:rsidR="00293A9A" w:rsidRPr="00346209">
        <w:rPr>
          <w:rFonts w:ascii="Arial" w:eastAsia="Times New Roman" w:hAnsi="Arial" w:cs="Arial"/>
          <w:b/>
          <w:bCs/>
          <w:iCs/>
          <w:lang w:eastAsia="fr-FR"/>
        </w:rPr>
        <w:t>6h</w:t>
      </w:r>
      <w:r w:rsidRPr="00346209">
        <w:rPr>
          <w:rFonts w:ascii="Arial" w:eastAsia="Times New Roman" w:hAnsi="Arial" w:cs="Arial"/>
          <w:b/>
          <w:bCs/>
          <w:iCs/>
          <w:lang w:eastAsia="fr-FR"/>
        </w:rPr>
        <w:t>)</w:t>
      </w:r>
      <w:r w:rsidR="00293A9A" w:rsidRPr="00346209">
        <w:rPr>
          <w:rFonts w:ascii="Arial" w:eastAsia="Times New Roman" w:hAnsi="Arial" w:cs="Arial"/>
          <w:b/>
          <w:bCs/>
          <w:iCs/>
          <w:lang w:eastAsia="fr-FR"/>
        </w:rPr>
        <w:t xml:space="preserve"> </w:t>
      </w:r>
      <w:r w:rsidRPr="00346209">
        <w:rPr>
          <w:rFonts w:ascii="Arial" w:eastAsia="Times New Roman" w:hAnsi="Arial" w:cs="Arial"/>
          <w:lang w:eastAsia="fr-FR"/>
        </w:rPr>
        <w:t>A2T1 — CP2 — CP6</w:t>
      </w:r>
    </w:p>
    <w:p w14:paraId="5A6775BF" w14:textId="77777777" w:rsidR="004C3958" w:rsidRPr="00346209" w:rsidRDefault="004C3958" w:rsidP="00346209">
      <w:pPr>
        <w:pStyle w:val="Paragraphedeliste"/>
        <w:numPr>
          <w:ilvl w:val="0"/>
          <w:numId w:val="10"/>
        </w:numPr>
        <w:spacing w:before="100" w:beforeAutospacing="1" w:line="240" w:lineRule="auto"/>
        <w:outlineLvl w:val="3"/>
        <w:rPr>
          <w:rFonts w:ascii="Arial" w:eastAsia="Times New Roman" w:hAnsi="Arial" w:cs="Arial"/>
          <w:b/>
          <w:bCs/>
          <w:lang w:eastAsia="fr-FR"/>
        </w:rPr>
      </w:pPr>
      <w:r w:rsidRPr="00346209">
        <w:rPr>
          <w:rFonts w:ascii="Arial" w:eastAsia="Times New Roman" w:hAnsi="Arial" w:cs="Arial"/>
          <w:b/>
          <w:bCs/>
          <w:lang w:eastAsia="fr-FR"/>
        </w:rPr>
        <w:t>Activité pratique :</w:t>
      </w:r>
    </w:p>
    <w:p w14:paraId="4E1D09BD" w14:textId="77777777" w:rsidR="004C3958" w:rsidRPr="00346209" w:rsidRDefault="004C3958" w:rsidP="00346209">
      <w:pPr>
        <w:numPr>
          <w:ilvl w:val="0"/>
          <w:numId w:val="48"/>
        </w:numPr>
        <w:spacing w:after="100" w:afterAutospacing="1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Décatissage de l’organza à la vapeur suspendue (jamais posé).</w:t>
      </w:r>
    </w:p>
    <w:p w14:paraId="4B0B656F" w14:textId="0D930DC8" w:rsidR="002637CB" w:rsidRPr="00346209" w:rsidRDefault="00714192" w:rsidP="00346209">
      <w:pPr>
        <w:pStyle w:val="Paragraphedeliste"/>
        <w:numPr>
          <w:ilvl w:val="0"/>
          <w:numId w:val="48"/>
        </w:numPr>
        <w:spacing w:after="0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Recherche</w:t>
      </w:r>
      <w:r w:rsidR="002637CB" w:rsidRPr="00346209">
        <w:rPr>
          <w:rFonts w:ascii="Arial" w:eastAsia="Times New Roman" w:hAnsi="Arial" w:cs="Arial"/>
          <w:lang w:eastAsia="fr-FR"/>
        </w:rPr>
        <w:t xml:space="preserve"> du droit-fil et passage des droits fils.</w:t>
      </w:r>
    </w:p>
    <w:p w14:paraId="0F3F41FF" w14:textId="77777777" w:rsidR="002637CB" w:rsidRPr="00346209" w:rsidRDefault="004C3958" w:rsidP="00346209">
      <w:pPr>
        <w:numPr>
          <w:ilvl w:val="0"/>
          <w:numId w:val="48"/>
        </w:numPr>
        <w:spacing w:after="100" w:afterAutospacing="1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 xml:space="preserve">Placement du patron </w:t>
      </w:r>
      <w:r w:rsidR="002637CB" w:rsidRPr="00346209">
        <w:rPr>
          <w:rFonts w:ascii="Arial" w:eastAsia="Times New Roman" w:hAnsi="Arial" w:cs="Arial"/>
          <w:lang w:eastAsia="fr-FR"/>
        </w:rPr>
        <w:t>en toile</w:t>
      </w:r>
      <w:r w:rsidR="00271088" w:rsidRPr="00346209">
        <w:rPr>
          <w:rFonts w:ascii="Arial" w:eastAsia="Times New Roman" w:hAnsi="Arial" w:cs="Arial"/>
          <w:lang w:eastAsia="fr-FR"/>
        </w:rPr>
        <w:t xml:space="preserve"> </w:t>
      </w:r>
      <w:r w:rsidRPr="00346209">
        <w:rPr>
          <w:rFonts w:ascii="Arial" w:eastAsia="Times New Roman" w:hAnsi="Arial" w:cs="Arial"/>
          <w:lang w:eastAsia="fr-FR"/>
        </w:rPr>
        <w:t xml:space="preserve">: </w:t>
      </w:r>
      <w:r w:rsidR="002637CB" w:rsidRPr="00346209">
        <w:rPr>
          <w:rFonts w:ascii="Arial" w:eastAsia="Times New Roman" w:hAnsi="Arial" w:cs="Arial"/>
          <w:lang w:eastAsia="fr-FR"/>
        </w:rPr>
        <w:t>épinglage dans valeurs de coutures</w:t>
      </w:r>
    </w:p>
    <w:p w14:paraId="08D391FB" w14:textId="77777777" w:rsidR="00293A9A" w:rsidRPr="00346209" w:rsidRDefault="00293A9A" w:rsidP="00346209">
      <w:pPr>
        <w:numPr>
          <w:ilvl w:val="0"/>
          <w:numId w:val="48"/>
        </w:numPr>
        <w:spacing w:after="100" w:afterAutospacing="1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Passage des fils de contour avec croisements aux intersections</w:t>
      </w:r>
    </w:p>
    <w:p w14:paraId="37940275" w14:textId="77777777" w:rsidR="004C3958" w:rsidRPr="00346209" w:rsidRDefault="004C3958" w:rsidP="00346209">
      <w:pPr>
        <w:numPr>
          <w:ilvl w:val="0"/>
          <w:numId w:val="48"/>
        </w:numPr>
        <w:spacing w:after="100" w:afterAutospacing="1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Marquage des repères.</w:t>
      </w:r>
    </w:p>
    <w:p w14:paraId="442F05CA" w14:textId="77777777" w:rsidR="002637CB" w:rsidRPr="00346209" w:rsidRDefault="002637CB" w:rsidP="00346209">
      <w:pPr>
        <w:numPr>
          <w:ilvl w:val="0"/>
          <w:numId w:val="48"/>
        </w:numPr>
        <w:spacing w:after="100" w:afterAutospacing="1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Ajout des valeurs des coutures</w:t>
      </w:r>
    </w:p>
    <w:p w14:paraId="5AFDF491" w14:textId="77777777" w:rsidR="00293A9A" w:rsidRPr="00346209" w:rsidRDefault="00293A9A" w:rsidP="00346209">
      <w:pPr>
        <w:numPr>
          <w:ilvl w:val="0"/>
          <w:numId w:val="48"/>
        </w:numPr>
        <w:spacing w:after="100" w:afterAutospacing="1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Coupe des pièces du fond de robe</w:t>
      </w:r>
    </w:p>
    <w:p w14:paraId="5B9C44E0" w14:textId="77777777" w:rsidR="008F4E1D" w:rsidRPr="00346209" w:rsidRDefault="008F4E1D" w:rsidP="00346209">
      <w:pPr>
        <w:spacing w:after="100" w:afterAutospacing="1" w:line="240" w:lineRule="auto"/>
        <w:rPr>
          <w:rFonts w:ascii="Arial" w:eastAsia="Times New Roman" w:hAnsi="Arial" w:cs="Arial"/>
          <w:lang w:eastAsia="fr-FR"/>
        </w:rPr>
      </w:pPr>
    </w:p>
    <w:p w14:paraId="150B3C4A" w14:textId="63F0BF3C" w:rsidR="004C3958" w:rsidRPr="00346209" w:rsidRDefault="008F4E1D" w:rsidP="00346209">
      <w:pPr>
        <w:pStyle w:val="Paragraphedeliste"/>
        <w:numPr>
          <w:ilvl w:val="0"/>
          <w:numId w:val="50"/>
        </w:numPr>
        <w:spacing w:before="100" w:beforeAutospacing="1" w:after="0" w:line="240" w:lineRule="auto"/>
        <w:outlineLvl w:val="3"/>
        <w:rPr>
          <w:rFonts w:ascii="Arial" w:eastAsia="Times New Roman" w:hAnsi="Arial" w:cs="Arial"/>
          <w:b/>
          <w:bCs/>
          <w:lang w:eastAsia="fr-FR"/>
        </w:rPr>
      </w:pPr>
      <w:r w:rsidRPr="00346209">
        <w:rPr>
          <w:rFonts w:ascii="Arial" w:eastAsia="Times New Roman" w:hAnsi="Arial" w:cs="Arial"/>
          <w:b/>
          <w:bCs/>
          <w:lang w:eastAsia="fr-FR"/>
        </w:rPr>
        <w:t xml:space="preserve">Gestes </w:t>
      </w:r>
      <w:r w:rsidR="000B3D96" w:rsidRPr="00346209">
        <w:rPr>
          <w:rFonts w:ascii="Arial" w:eastAsia="Times New Roman" w:hAnsi="Arial" w:cs="Arial"/>
          <w:b/>
          <w:bCs/>
          <w:lang w:eastAsia="fr-FR"/>
        </w:rPr>
        <w:t>professionnels</w:t>
      </w:r>
      <w:r w:rsidR="004C3958" w:rsidRPr="00346209">
        <w:rPr>
          <w:rFonts w:ascii="Arial" w:eastAsia="Times New Roman" w:hAnsi="Arial" w:cs="Arial"/>
          <w:b/>
          <w:bCs/>
          <w:lang w:eastAsia="fr-FR"/>
        </w:rPr>
        <w:t xml:space="preserve"> :</w:t>
      </w:r>
    </w:p>
    <w:p w14:paraId="6B14A079" w14:textId="77777777" w:rsidR="004C3958" w:rsidRPr="00346209" w:rsidRDefault="004C3958" w:rsidP="00346209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Ne jamais appuyer le fer → pattemouille obligatoire.</w:t>
      </w:r>
    </w:p>
    <w:p w14:paraId="115D27A3" w14:textId="77777777" w:rsidR="004C3958" w:rsidRPr="00346209" w:rsidRDefault="004C3958" w:rsidP="00346209">
      <w:pPr>
        <w:numPr>
          <w:ilvl w:val="0"/>
          <w:numId w:val="51"/>
        </w:numPr>
        <w:spacing w:before="100" w:beforeAutospacing="1" w:after="0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Fils très fins, couleur neutre pour éviter de marquer la matière.</w:t>
      </w:r>
    </w:p>
    <w:p w14:paraId="3DC65E6C" w14:textId="77777777" w:rsidR="002637CB" w:rsidRPr="00346209" w:rsidRDefault="002637CB" w:rsidP="00346209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Effectuer les différents passages de fils en respectant les différents point et couleurs</w:t>
      </w:r>
    </w:p>
    <w:p w14:paraId="7E2136A3" w14:textId="77777777" w:rsidR="00774623" w:rsidRPr="00346209" w:rsidRDefault="00774623" w:rsidP="00346209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Couper en tenant la matière avec les doigts, jamais en tirant.</w:t>
      </w:r>
    </w:p>
    <w:p w14:paraId="5D9850D2" w14:textId="66281897" w:rsidR="004C3958" w:rsidRPr="00346209" w:rsidRDefault="004C3958" w:rsidP="00346209">
      <w:pPr>
        <w:spacing w:after="0" w:line="240" w:lineRule="auto"/>
        <w:outlineLvl w:val="2"/>
        <w:rPr>
          <w:rFonts w:ascii="Arial" w:eastAsia="Times New Roman" w:hAnsi="Arial" w:cs="Arial"/>
          <w:b/>
          <w:bCs/>
          <w:iCs/>
          <w:lang w:eastAsia="fr-FR"/>
        </w:rPr>
      </w:pPr>
      <w:r w:rsidRPr="00346209">
        <w:rPr>
          <w:rFonts w:ascii="Arial" w:eastAsia="Times New Roman" w:hAnsi="Arial" w:cs="Arial"/>
          <w:b/>
          <w:bCs/>
          <w:iCs/>
          <w:lang w:eastAsia="fr-FR"/>
        </w:rPr>
        <w:t>Étape 3 – Assemblage main</w:t>
      </w:r>
      <w:r w:rsidR="00271088" w:rsidRPr="00346209">
        <w:rPr>
          <w:rFonts w:ascii="Arial" w:eastAsia="Times New Roman" w:hAnsi="Arial" w:cs="Arial"/>
          <w:b/>
          <w:bCs/>
          <w:iCs/>
          <w:lang w:eastAsia="fr-FR"/>
        </w:rPr>
        <w:t xml:space="preserve"> </w:t>
      </w:r>
      <w:r w:rsidRPr="00346209">
        <w:rPr>
          <w:rFonts w:ascii="Arial" w:eastAsia="Times New Roman" w:hAnsi="Arial" w:cs="Arial"/>
          <w:b/>
          <w:bCs/>
          <w:iCs/>
          <w:lang w:eastAsia="fr-FR"/>
        </w:rPr>
        <w:t>du fond de robe (</w:t>
      </w:r>
      <w:r w:rsidR="00271088" w:rsidRPr="00346209">
        <w:rPr>
          <w:rFonts w:ascii="Arial" w:eastAsia="Times New Roman" w:hAnsi="Arial" w:cs="Arial"/>
          <w:b/>
          <w:bCs/>
          <w:iCs/>
          <w:lang w:eastAsia="fr-FR"/>
        </w:rPr>
        <w:t>4</w:t>
      </w:r>
      <w:r w:rsidRPr="00346209">
        <w:rPr>
          <w:rFonts w:ascii="Arial" w:eastAsia="Times New Roman" w:hAnsi="Arial" w:cs="Arial"/>
          <w:b/>
          <w:bCs/>
          <w:iCs/>
          <w:lang w:eastAsia="fr-FR"/>
        </w:rPr>
        <w:t>h00)</w:t>
      </w:r>
      <w:r w:rsidR="00346209" w:rsidRPr="00346209">
        <w:rPr>
          <w:rFonts w:ascii="Arial" w:eastAsia="Times New Roman" w:hAnsi="Arial" w:cs="Arial"/>
          <w:b/>
          <w:bCs/>
          <w:iCs/>
          <w:lang w:eastAsia="fr-FR"/>
        </w:rPr>
        <w:t xml:space="preserve"> </w:t>
      </w:r>
      <w:r w:rsidRPr="00346209">
        <w:rPr>
          <w:rFonts w:ascii="Arial" w:eastAsia="Times New Roman" w:hAnsi="Arial" w:cs="Arial"/>
          <w:lang w:eastAsia="fr-FR"/>
        </w:rPr>
        <w:t>A2T2 — A3T3 — CP6</w:t>
      </w:r>
    </w:p>
    <w:p w14:paraId="37618352" w14:textId="77777777" w:rsidR="004C3958" w:rsidRPr="000B3D96" w:rsidRDefault="004C3958" w:rsidP="000B3D96">
      <w:pPr>
        <w:pStyle w:val="Paragraphedeliste"/>
        <w:numPr>
          <w:ilvl w:val="0"/>
          <w:numId w:val="52"/>
        </w:num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lang w:eastAsia="fr-FR"/>
        </w:rPr>
      </w:pPr>
      <w:r w:rsidRPr="000B3D96">
        <w:rPr>
          <w:rFonts w:ascii="Arial" w:eastAsia="Times New Roman" w:hAnsi="Arial" w:cs="Arial"/>
          <w:b/>
          <w:bCs/>
          <w:lang w:eastAsia="fr-FR"/>
        </w:rPr>
        <w:t>Activité pratique :</w:t>
      </w:r>
    </w:p>
    <w:p w14:paraId="32F7C45F" w14:textId="77777777" w:rsidR="004C3958" w:rsidRPr="00346209" w:rsidRDefault="004C3958" w:rsidP="000B3D96">
      <w:pPr>
        <w:numPr>
          <w:ilvl w:val="0"/>
          <w:numId w:val="55"/>
        </w:numPr>
        <w:spacing w:after="0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 xml:space="preserve">Assemblage main avec : </w:t>
      </w:r>
    </w:p>
    <w:p w14:paraId="66353359" w14:textId="77777777" w:rsidR="004C3958" w:rsidRPr="00346209" w:rsidRDefault="004C3958" w:rsidP="00F87EB9">
      <w:pPr>
        <w:numPr>
          <w:ilvl w:val="1"/>
          <w:numId w:val="62"/>
        </w:numPr>
        <w:spacing w:after="0" w:line="240" w:lineRule="auto"/>
        <w:rPr>
          <w:rFonts w:ascii="Arial" w:eastAsia="Times New Roman" w:hAnsi="Arial" w:cs="Arial"/>
          <w:lang w:eastAsia="fr-FR"/>
        </w:rPr>
      </w:pPr>
      <w:proofErr w:type="gramStart"/>
      <w:r w:rsidRPr="00346209">
        <w:rPr>
          <w:rFonts w:ascii="Arial" w:eastAsia="Times New Roman" w:hAnsi="Arial" w:cs="Arial"/>
          <w:lang w:eastAsia="fr-FR"/>
        </w:rPr>
        <w:t>point</w:t>
      </w:r>
      <w:proofErr w:type="gramEnd"/>
      <w:r w:rsidRPr="00346209">
        <w:rPr>
          <w:rFonts w:ascii="Arial" w:eastAsia="Times New Roman" w:hAnsi="Arial" w:cs="Arial"/>
          <w:lang w:eastAsia="fr-FR"/>
        </w:rPr>
        <w:t xml:space="preserve"> avant régulier,</w:t>
      </w:r>
    </w:p>
    <w:p w14:paraId="21FFB813" w14:textId="77777777" w:rsidR="004C3958" w:rsidRPr="00346209" w:rsidRDefault="004C3958" w:rsidP="00F87EB9">
      <w:pPr>
        <w:numPr>
          <w:ilvl w:val="1"/>
          <w:numId w:val="6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proofErr w:type="gramStart"/>
      <w:r w:rsidRPr="00346209">
        <w:rPr>
          <w:rFonts w:ascii="Arial" w:eastAsia="Times New Roman" w:hAnsi="Arial" w:cs="Arial"/>
          <w:lang w:eastAsia="fr-FR"/>
        </w:rPr>
        <w:t>point</w:t>
      </w:r>
      <w:proofErr w:type="gramEnd"/>
      <w:r w:rsidRPr="00346209">
        <w:rPr>
          <w:rFonts w:ascii="Arial" w:eastAsia="Times New Roman" w:hAnsi="Arial" w:cs="Arial"/>
          <w:lang w:eastAsia="fr-FR"/>
        </w:rPr>
        <w:t xml:space="preserve"> arrière </w:t>
      </w:r>
      <w:r w:rsidR="00271088" w:rsidRPr="00346209">
        <w:rPr>
          <w:rFonts w:ascii="Arial" w:eastAsia="Times New Roman" w:hAnsi="Arial" w:cs="Arial"/>
          <w:lang w:eastAsia="fr-FR"/>
        </w:rPr>
        <w:t>aux croisements</w:t>
      </w:r>
      <w:r w:rsidRPr="00346209">
        <w:rPr>
          <w:rFonts w:ascii="Arial" w:eastAsia="Times New Roman" w:hAnsi="Arial" w:cs="Arial"/>
          <w:lang w:eastAsia="fr-FR"/>
        </w:rPr>
        <w:t>,</w:t>
      </w:r>
    </w:p>
    <w:p w14:paraId="6A45631A" w14:textId="77777777" w:rsidR="004C3958" w:rsidRPr="00346209" w:rsidRDefault="004C3958" w:rsidP="00F87EB9">
      <w:pPr>
        <w:numPr>
          <w:ilvl w:val="1"/>
          <w:numId w:val="6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proofErr w:type="gramStart"/>
      <w:r w:rsidRPr="00346209">
        <w:rPr>
          <w:rFonts w:ascii="Arial" w:eastAsia="Times New Roman" w:hAnsi="Arial" w:cs="Arial"/>
          <w:lang w:eastAsia="fr-FR"/>
        </w:rPr>
        <w:t>coutures</w:t>
      </w:r>
      <w:proofErr w:type="gramEnd"/>
      <w:r w:rsidRPr="00346209">
        <w:rPr>
          <w:rFonts w:ascii="Arial" w:eastAsia="Times New Roman" w:hAnsi="Arial" w:cs="Arial"/>
          <w:lang w:eastAsia="fr-FR"/>
        </w:rPr>
        <w:t xml:space="preserve"> ouvertes au fil (jamais repassées directement).</w:t>
      </w:r>
    </w:p>
    <w:p w14:paraId="02F7D11D" w14:textId="77777777" w:rsidR="004C3958" w:rsidRPr="00346209" w:rsidRDefault="00271088" w:rsidP="000B3D96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Assemblage</w:t>
      </w:r>
      <w:r w:rsidR="004C3958" w:rsidRPr="00346209">
        <w:rPr>
          <w:rFonts w:ascii="Arial" w:eastAsia="Times New Roman" w:hAnsi="Arial" w:cs="Arial"/>
          <w:lang w:eastAsia="fr-FR"/>
        </w:rPr>
        <w:t xml:space="preserve"> des côtés, épaules, encolure, emmanchures.</w:t>
      </w:r>
    </w:p>
    <w:p w14:paraId="781DF1E4" w14:textId="7C99820F" w:rsidR="004C3958" w:rsidRPr="000B3D96" w:rsidRDefault="008F4E1D" w:rsidP="000B3D96">
      <w:pPr>
        <w:pStyle w:val="Paragraphedeliste"/>
        <w:numPr>
          <w:ilvl w:val="0"/>
          <w:numId w:val="53"/>
        </w:num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lang w:eastAsia="fr-FR"/>
        </w:rPr>
      </w:pPr>
      <w:r w:rsidRPr="000B3D96">
        <w:rPr>
          <w:rFonts w:ascii="Arial" w:eastAsia="Times New Roman" w:hAnsi="Arial" w:cs="Arial"/>
          <w:b/>
          <w:bCs/>
          <w:lang w:eastAsia="fr-FR"/>
        </w:rPr>
        <w:t xml:space="preserve">Gestes </w:t>
      </w:r>
      <w:r w:rsidR="000B3D96" w:rsidRPr="000B3D96">
        <w:rPr>
          <w:rFonts w:ascii="Arial" w:eastAsia="Times New Roman" w:hAnsi="Arial" w:cs="Arial"/>
          <w:b/>
          <w:bCs/>
          <w:lang w:eastAsia="fr-FR"/>
        </w:rPr>
        <w:t>professionnels</w:t>
      </w:r>
      <w:r w:rsidR="000B3D96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="004C3958" w:rsidRPr="000B3D96">
        <w:rPr>
          <w:rFonts w:ascii="Arial" w:eastAsia="Times New Roman" w:hAnsi="Arial" w:cs="Arial"/>
          <w:b/>
          <w:bCs/>
          <w:lang w:eastAsia="fr-FR"/>
        </w:rPr>
        <w:t>:</w:t>
      </w:r>
    </w:p>
    <w:p w14:paraId="2FD5A60D" w14:textId="283D4183" w:rsidR="004C3958" w:rsidRPr="00346209" w:rsidRDefault="000B3D96" w:rsidP="000B3D96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Poser</w:t>
      </w:r>
      <w:r w:rsidR="004C3958" w:rsidRPr="00346209">
        <w:rPr>
          <w:rFonts w:ascii="Arial" w:eastAsia="Times New Roman" w:hAnsi="Arial" w:cs="Arial"/>
          <w:lang w:eastAsia="fr-FR"/>
        </w:rPr>
        <w:t xml:space="preserve"> la matière à plat pour éviter l’étirement.</w:t>
      </w:r>
    </w:p>
    <w:p w14:paraId="3250129F" w14:textId="77777777" w:rsidR="004C3958" w:rsidRPr="00346209" w:rsidRDefault="004C3958" w:rsidP="000B3D96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Ouvrir les coutures uniquement au fil, jamais au fer.</w:t>
      </w:r>
    </w:p>
    <w:p w14:paraId="729DDF86" w14:textId="56434C93" w:rsidR="004C3958" w:rsidRPr="000B3D96" w:rsidRDefault="004C3958" w:rsidP="000B3D96">
      <w:pPr>
        <w:spacing w:after="0" w:line="240" w:lineRule="auto"/>
        <w:outlineLvl w:val="2"/>
        <w:rPr>
          <w:rFonts w:ascii="Arial" w:eastAsia="Times New Roman" w:hAnsi="Arial" w:cs="Arial"/>
          <w:b/>
          <w:bCs/>
          <w:iCs/>
          <w:lang w:eastAsia="fr-FR"/>
        </w:rPr>
      </w:pPr>
      <w:r w:rsidRPr="000B3D96">
        <w:rPr>
          <w:rFonts w:ascii="Arial" w:eastAsia="Times New Roman" w:hAnsi="Arial" w:cs="Arial"/>
          <w:b/>
          <w:bCs/>
          <w:iCs/>
          <w:lang w:eastAsia="fr-FR"/>
        </w:rPr>
        <w:t>Étape 4 – Contrôle sur mannequin et ajustements (45 min)</w:t>
      </w:r>
      <w:r w:rsidR="000B3D96">
        <w:rPr>
          <w:rFonts w:ascii="Arial" w:eastAsia="Times New Roman" w:hAnsi="Arial" w:cs="Arial"/>
          <w:b/>
          <w:bCs/>
          <w:iCs/>
          <w:lang w:eastAsia="fr-FR"/>
        </w:rPr>
        <w:t xml:space="preserve"> </w:t>
      </w:r>
      <w:r w:rsidRPr="00346209">
        <w:rPr>
          <w:rFonts w:ascii="Arial" w:eastAsia="Times New Roman" w:hAnsi="Arial" w:cs="Arial"/>
          <w:lang w:eastAsia="fr-FR"/>
        </w:rPr>
        <w:t>A2T3 — CP4</w:t>
      </w:r>
    </w:p>
    <w:p w14:paraId="2D950AEC" w14:textId="7D7BA0B0" w:rsidR="004C3958" w:rsidRPr="00F87EB9" w:rsidRDefault="004C3958" w:rsidP="00F87EB9">
      <w:pPr>
        <w:pStyle w:val="Paragraphedeliste"/>
        <w:numPr>
          <w:ilvl w:val="0"/>
          <w:numId w:val="57"/>
        </w:num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lang w:eastAsia="fr-FR"/>
        </w:rPr>
      </w:pPr>
      <w:r w:rsidRPr="00F87EB9">
        <w:rPr>
          <w:rFonts w:ascii="Arial" w:eastAsia="Times New Roman" w:hAnsi="Arial" w:cs="Arial"/>
          <w:b/>
          <w:bCs/>
          <w:lang w:eastAsia="fr-FR"/>
        </w:rPr>
        <w:t xml:space="preserve">Activité </w:t>
      </w:r>
      <w:r w:rsidR="000B3D96" w:rsidRPr="00F87EB9">
        <w:rPr>
          <w:rFonts w:ascii="Arial" w:eastAsia="Times New Roman" w:hAnsi="Arial" w:cs="Arial"/>
          <w:b/>
          <w:bCs/>
          <w:lang w:eastAsia="fr-FR"/>
        </w:rPr>
        <w:t>pratique :</w:t>
      </w:r>
    </w:p>
    <w:p w14:paraId="49D0C14C" w14:textId="77777777" w:rsidR="004C3958" w:rsidRPr="00346209" w:rsidRDefault="004C3958" w:rsidP="00F87EB9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Mise sur mannequin Stockman aux mesures.</w:t>
      </w:r>
    </w:p>
    <w:p w14:paraId="689457F9" w14:textId="77777777" w:rsidR="004C3958" w:rsidRPr="00346209" w:rsidRDefault="004C3958" w:rsidP="00F87EB9">
      <w:pPr>
        <w:numPr>
          <w:ilvl w:val="0"/>
          <w:numId w:val="58"/>
        </w:numPr>
        <w:spacing w:after="0" w:line="240" w:lineRule="auto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 xml:space="preserve">Vérification : </w:t>
      </w:r>
    </w:p>
    <w:p w14:paraId="1DFFE3B8" w14:textId="77777777" w:rsidR="004C3958" w:rsidRPr="00346209" w:rsidRDefault="004C3958" w:rsidP="00F87EB9">
      <w:pPr>
        <w:numPr>
          <w:ilvl w:val="2"/>
          <w:numId w:val="61"/>
        </w:numPr>
        <w:spacing w:after="0" w:line="240" w:lineRule="auto"/>
        <w:rPr>
          <w:rFonts w:ascii="Arial" w:eastAsia="Times New Roman" w:hAnsi="Arial" w:cs="Arial"/>
          <w:lang w:eastAsia="fr-FR"/>
        </w:rPr>
      </w:pPr>
      <w:proofErr w:type="gramStart"/>
      <w:r w:rsidRPr="00346209">
        <w:rPr>
          <w:rFonts w:ascii="Arial" w:eastAsia="Times New Roman" w:hAnsi="Arial" w:cs="Arial"/>
          <w:lang w:eastAsia="fr-FR"/>
        </w:rPr>
        <w:t>tombé</w:t>
      </w:r>
      <w:proofErr w:type="gramEnd"/>
      <w:r w:rsidRPr="00346209">
        <w:rPr>
          <w:rFonts w:ascii="Arial" w:eastAsia="Times New Roman" w:hAnsi="Arial" w:cs="Arial"/>
          <w:lang w:eastAsia="fr-FR"/>
        </w:rPr>
        <w:t>,</w:t>
      </w:r>
    </w:p>
    <w:p w14:paraId="7CCFD1C6" w14:textId="77777777" w:rsidR="004C3958" w:rsidRPr="00346209" w:rsidRDefault="004C3958" w:rsidP="00F87EB9">
      <w:pPr>
        <w:numPr>
          <w:ilvl w:val="2"/>
          <w:numId w:val="6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proofErr w:type="gramStart"/>
      <w:r w:rsidRPr="00346209">
        <w:rPr>
          <w:rFonts w:ascii="Arial" w:eastAsia="Times New Roman" w:hAnsi="Arial" w:cs="Arial"/>
          <w:lang w:eastAsia="fr-FR"/>
        </w:rPr>
        <w:t>aplomb</w:t>
      </w:r>
      <w:proofErr w:type="gramEnd"/>
      <w:r w:rsidRPr="00346209">
        <w:rPr>
          <w:rFonts w:ascii="Arial" w:eastAsia="Times New Roman" w:hAnsi="Arial" w:cs="Arial"/>
          <w:lang w:eastAsia="fr-FR"/>
        </w:rPr>
        <w:t>,</w:t>
      </w:r>
    </w:p>
    <w:p w14:paraId="4BAF8128" w14:textId="77777777" w:rsidR="004C3958" w:rsidRPr="00346209" w:rsidRDefault="004C3958" w:rsidP="00F87EB9">
      <w:pPr>
        <w:numPr>
          <w:ilvl w:val="2"/>
          <w:numId w:val="6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proofErr w:type="gramStart"/>
      <w:r w:rsidRPr="00346209">
        <w:rPr>
          <w:rFonts w:ascii="Arial" w:eastAsia="Times New Roman" w:hAnsi="Arial" w:cs="Arial"/>
          <w:lang w:eastAsia="fr-FR"/>
        </w:rPr>
        <w:t>symétrie</w:t>
      </w:r>
      <w:proofErr w:type="gramEnd"/>
      <w:r w:rsidRPr="00346209">
        <w:rPr>
          <w:rFonts w:ascii="Arial" w:eastAsia="Times New Roman" w:hAnsi="Arial" w:cs="Arial"/>
          <w:lang w:eastAsia="fr-FR"/>
        </w:rPr>
        <w:t>,</w:t>
      </w:r>
    </w:p>
    <w:p w14:paraId="26FAA87C" w14:textId="77777777" w:rsidR="004C3958" w:rsidRPr="00346209" w:rsidRDefault="004C3958" w:rsidP="00F87EB9">
      <w:pPr>
        <w:numPr>
          <w:ilvl w:val="2"/>
          <w:numId w:val="6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proofErr w:type="gramStart"/>
      <w:r w:rsidRPr="00346209">
        <w:rPr>
          <w:rFonts w:ascii="Arial" w:eastAsia="Times New Roman" w:hAnsi="Arial" w:cs="Arial"/>
          <w:lang w:eastAsia="fr-FR"/>
        </w:rPr>
        <w:t>tensions</w:t>
      </w:r>
      <w:proofErr w:type="gramEnd"/>
      <w:r w:rsidRPr="00346209">
        <w:rPr>
          <w:rFonts w:ascii="Arial" w:eastAsia="Times New Roman" w:hAnsi="Arial" w:cs="Arial"/>
          <w:lang w:eastAsia="fr-FR"/>
        </w:rPr>
        <w:t>,</w:t>
      </w:r>
    </w:p>
    <w:p w14:paraId="791E656D" w14:textId="77777777" w:rsidR="004C3958" w:rsidRPr="00F87EB9" w:rsidRDefault="004C3958" w:rsidP="00F87EB9">
      <w:pPr>
        <w:numPr>
          <w:ilvl w:val="2"/>
          <w:numId w:val="6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proofErr w:type="gramStart"/>
      <w:r w:rsidRPr="00F87EB9">
        <w:rPr>
          <w:rFonts w:ascii="Arial" w:eastAsia="Times New Roman" w:hAnsi="Arial" w:cs="Arial"/>
          <w:lang w:eastAsia="fr-FR"/>
        </w:rPr>
        <w:t>zones</w:t>
      </w:r>
      <w:proofErr w:type="gramEnd"/>
      <w:r w:rsidRPr="00F87EB9">
        <w:rPr>
          <w:rFonts w:ascii="Arial" w:eastAsia="Times New Roman" w:hAnsi="Arial" w:cs="Arial"/>
          <w:lang w:eastAsia="fr-FR"/>
        </w:rPr>
        <w:t xml:space="preserve"> transparentes susceptibles de révéler les défauts.</w:t>
      </w:r>
    </w:p>
    <w:p w14:paraId="30CC1BA8" w14:textId="27645770" w:rsidR="009D49A6" w:rsidRPr="00F87EB9" w:rsidRDefault="009D49A6" w:rsidP="00F87EB9">
      <w:pPr>
        <w:pStyle w:val="NormalWeb"/>
        <w:spacing w:after="0" w:afterAutospacing="0"/>
        <w:rPr>
          <w:rFonts w:ascii="Arial" w:hAnsi="Arial" w:cs="Arial"/>
          <w:b/>
          <w:i/>
          <w:sz w:val="22"/>
          <w:szCs w:val="22"/>
        </w:rPr>
      </w:pPr>
      <w:r w:rsidRPr="00F87EB9">
        <w:rPr>
          <w:rFonts w:ascii="Arial" w:hAnsi="Arial" w:cs="Arial"/>
          <w:b/>
          <w:sz w:val="22"/>
          <w:szCs w:val="22"/>
        </w:rPr>
        <w:t>Étape 5 – Montage définitif machine : coutures anglaises et ourlet mouchoir (10 h)</w:t>
      </w:r>
      <w:r w:rsidR="00F87EB9">
        <w:rPr>
          <w:rFonts w:ascii="Arial" w:hAnsi="Arial" w:cs="Arial"/>
          <w:b/>
          <w:i/>
          <w:sz w:val="22"/>
          <w:szCs w:val="22"/>
        </w:rPr>
        <w:t xml:space="preserve"> </w:t>
      </w:r>
      <w:r w:rsidRPr="00346209">
        <w:rPr>
          <w:rFonts w:ascii="Arial" w:hAnsi="Arial" w:cs="Arial"/>
          <w:sz w:val="22"/>
          <w:szCs w:val="22"/>
        </w:rPr>
        <w:t>A3T3 — CP6</w:t>
      </w:r>
    </w:p>
    <w:p w14:paraId="214DC6A9" w14:textId="77777777" w:rsidR="009D49A6" w:rsidRPr="00346209" w:rsidRDefault="009D49A6" w:rsidP="00387C34">
      <w:pPr>
        <w:pStyle w:val="NormalWeb"/>
        <w:numPr>
          <w:ilvl w:val="0"/>
          <w:numId w:val="63"/>
        </w:numPr>
        <w:rPr>
          <w:rFonts w:ascii="Arial" w:hAnsi="Arial" w:cs="Arial"/>
          <w:b/>
          <w:sz w:val="22"/>
          <w:szCs w:val="22"/>
        </w:rPr>
      </w:pPr>
      <w:r w:rsidRPr="00346209">
        <w:rPr>
          <w:rFonts w:ascii="Arial" w:hAnsi="Arial" w:cs="Arial"/>
          <w:b/>
          <w:sz w:val="22"/>
          <w:szCs w:val="22"/>
        </w:rPr>
        <w:t>Activité pratique :</w:t>
      </w:r>
    </w:p>
    <w:p w14:paraId="3FCB17F0" w14:textId="77777777" w:rsidR="009D49A6" w:rsidRPr="00346209" w:rsidRDefault="009D49A6" w:rsidP="00387C34">
      <w:pPr>
        <w:pStyle w:val="py-1"/>
        <w:numPr>
          <w:ilvl w:val="0"/>
          <w:numId w:val="64"/>
        </w:numPr>
        <w:rPr>
          <w:rFonts w:ascii="Arial" w:hAnsi="Arial" w:cs="Arial"/>
          <w:sz w:val="22"/>
          <w:szCs w:val="22"/>
        </w:rPr>
      </w:pPr>
      <w:r w:rsidRPr="00346209">
        <w:rPr>
          <w:rFonts w:ascii="Arial" w:hAnsi="Arial" w:cs="Arial"/>
          <w:sz w:val="22"/>
          <w:szCs w:val="22"/>
        </w:rPr>
        <w:t xml:space="preserve">Finaliser le fond de robe en organza avec des finitions propres et adaptées : </w:t>
      </w:r>
    </w:p>
    <w:p w14:paraId="6D622428" w14:textId="5CD4ADC8" w:rsidR="009D49A6" w:rsidRPr="00346209" w:rsidRDefault="009D49A6" w:rsidP="00387C34">
      <w:pPr>
        <w:pStyle w:val="py-1"/>
        <w:numPr>
          <w:ilvl w:val="1"/>
          <w:numId w:val="65"/>
        </w:numPr>
        <w:rPr>
          <w:rFonts w:ascii="Arial" w:hAnsi="Arial" w:cs="Arial"/>
          <w:sz w:val="22"/>
          <w:szCs w:val="22"/>
        </w:rPr>
      </w:pPr>
      <w:proofErr w:type="gramStart"/>
      <w:r w:rsidRPr="00346209">
        <w:rPr>
          <w:rFonts w:ascii="Arial" w:hAnsi="Arial" w:cs="Arial"/>
          <w:sz w:val="22"/>
          <w:szCs w:val="22"/>
        </w:rPr>
        <w:t>coutures</w:t>
      </w:r>
      <w:proofErr w:type="gramEnd"/>
      <w:r w:rsidRPr="00346209">
        <w:rPr>
          <w:rFonts w:ascii="Arial" w:hAnsi="Arial" w:cs="Arial"/>
          <w:sz w:val="22"/>
          <w:szCs w:val="22"/>
        </w:rPr>
        <w:t xml:space="preserve"> anglaises aux côtés découpes </w:t>
      </w:r>
      <w:r w:rsidR="00387C34" w:rsidRPr="00346209">
        <w:rPr>
          <w:rFonts w:ascii="Arial" w:hAnsi="Arial" w:cs="Arial"/>
          <w:sz w:val="22"/>
          <w:szCs w:val="22"/>
        </w:rPr>
        <w:t>et épaules</w:t>
      </w:r>
      <w:r w:rsidRPr="00346209">
        <w:rPr>
          <w:rFonts w:ascii="Arial" w:hAnsi="Arial" w:cs="Arial"/>
          <w:sz w:val="22"/>
          <w:szCs w:val="22"/>
        </w:rPr>
        <w:t xml:space="preserve"> </w:t>
      </w:r>
    </w:p>
    <w:p w14:paraId="691207CB" w14:textId="77777777" w:rsidR="009D49A6" w:rsidRPr="00346209" w:rsidRDefault="009D49A6" w:rsidP="00387C34">
      <w:pPr>
        <w:pStyle w:val="py-1"/>
        <w:numPr>
          <w:ilvl w:val="1"/>
          <w:numId w:val="65"/>
        </w:numPr>
        <w:rPr>
          <w:rFonts w:ascii="Arial" w:hAnsi="Arial" w:cs="Arial"/>
          <w:sz w:val="22"/>
          <w:szCs w:val="22"/>
        </w:rPr>
      </w:pPr>
      <w:proofErr w:type="gramStart"/>
      <w:r w:rsidRPr="00346209">
        <w:rPr>
          <w:rFonts w:ascii="Arial" w:hAnsi="Arial" w:cs="Arial"/>
          <w:sz w:val="22"/>
          <w:szCs w:val="22"/>
        </w:rPr>
        <w:t>ourlet</w:t>
      </w:r>
      <w:proofErr w:type="gramEnd"/>
      <w:r w:rsidRPr="00346209">
        <w:rPr>
          <w:rFonts w:ascii="Arial" w:hAnsi="Arial" w:cs="Arial"/>
          <w:sz w:val="22"/>
          <w:szCs w:val="22"/>
        </w:rPr>
        <w:t xml:space="preserve"> mouchoir pour le bas.</w:t>
      </w:r>
    </w:p>
    <w:p w14:paraId="73C1DAEC" w14:textId="70F8C2BA" w:rsidR="009D49A6" w:rsidRPr="00346209" w:rsidRDefault="008F4E1D" w:rsidP="00387C34">
      <w:pPr>
        <w:pStyle w:val="NormalWeb"/>
        <w:numPr>
          <w:ilvl w:val="0"/>
          <w:numId w:val="66"/>
        </w:numPr>
        <w:rPr>
          <w:rFonts w:ascii="Arial" w:hAnsi="Arial" w:cs="Arial"/>
          <w:b/>
          <w:sz w:val="22"/>
          <w:szCs w:val="22"/>
        </w:rPr>
      </w:pPr>
      <w:r w:rsidRPr="00346209">
        <w:rPr>
          <w:rFonts w:ascii="Arial" w:hAnsi="Arial" w:cs="Arial"/>
          <w:b/>
          <w:bCs/>
          <w:sz w:val="22"/>
          <w:szCs w:val="22"/>
        </w:rPr>
        <w:t xml:space="preserve">Gestes </w:t>
      </w:r>
      <w:r w:rsidR="00387C34" w:rsidRPr="00346209">
        <w:rPr>
          <w:rFonts w:ascii="Arial" w:hAnsi="Arial" w:cs="Arial"/>
          <w:b/>
          <w:bCs/>
          <w:sz w:val="22"/>
          <w:szCs w:val="22"/>
        </w:rPr>
        <w:t>professionnels</w:t>
      </w:r>
      <w:r w:rsidR="00387C34" w:rsidRPr="00346209">
        <w:rPr>
          <w:rFonts w:ascii="Arial" w:hAnsi="Arial" w:cs="Arial"/>
          <w:b/>
          <w:sz w:val="22"/>
          <w:szCs w:val="22"/>
        </w:rPr>
        <w:t xml:space="preserve"> :</w:t>
      </w:r>
    </w:p>
    <w:p w14:paraId="6EF88A51" w14:textId="77777777" w:rsidR="009D49A6" w:rsidRPr="00346209" w:rsidRDefault="009D49A6" w:rsidP="00387C34">
      <w:pPr>
        <w:pStyle w:val="py-1"/>
        <w:numPr>
          <w:ilvl w:val="0"/>
          <w:numId w:val="67"/>
        </w:numPr>
        <w:rPr>
          <w:rFonts w:ascii="Arial" w:hAnsi="Arial" w:cs="Arial"/>
          <w:sz w:val="22"/>
          <w:szCs w:val="22"/>
        </w:rPr>
      </w:pPr>
      <w:r w:rsidRPr="00346209">
        <w:rPr>
          <w:rFonts w:ascii="Arial" w:hAnsi="Arial" w:cs="Arial"/>
          <w:sz w:val="22"/>
          <w:szCs w:val="22"/>
        </w:rPr>
        <w:t>Longueur de point 2.0 à 2.2 mm (éviter les points trop courts qui frisottent).</w:t>
      </w:r>
    </w:p>
    <w:p w14:paraId="4FDF258F" w14:textId="5F02D8A5" w:rsidR="009D49A6" w:rsidRPr="00346209" w:rsidRDefault="009D49A6" w:rsidP="00387C34">
      <w:pPr>
        <w:pStyle w:val="py-1"/>
        <w:numPr>
          <w:ilvl w:val="0"/>
          <w:numId w:val="67"/>
        </w:numPr>
        <w:rPr>
          <w:rFonts w:ascii="Arial" w:hAnsi="Arial" w:cs="Arial"/>
          <w:sz w:val="22"/>
          <w:szCs w:val="22"/>
        </w:rPr>
      </w:pPr>
      <w:r w:rsidRPr="00346209">
        <w:rPr>
          <w:rFonts w:ascii="Arial" w:hAnsi="Arial" w:cs="Arial"/>
          <w:sz w:val="22"/>
          <w:szCs w:val="22"/>
        </w:rPr>
        <w:t xml:space="preserve">Tension légèrement abaissée si </w:t>
      </w:r>
      <w:r w:rsidR="00387C34" w:rsidRPr="00346209">
        <w:rPr>
          <w:rFonts w:ascii="Arial" w:hAnsi="Arial" w:cs="Arial"/>
          <w:sz w:val="22"/>
          <w:szCs w:val="22"/>
        </w:rPr>
        <w:t>marquage ;</w:t>
      </w:r>
      <w:r w:rsidRPr="00346209">
        <w:rPr>
          <w:rFonts w:ascii="Arial" w:hAnsi="Arial" w:cs="Arial"/>
          <w:sz w:val="22"/>
          <w:szCs w:val="22"/>
        </w:rPr>
        <w:t xml:space="preserve"> pression pied allégée pour limiter l’ondulation.</w:t>
      </w:r>
    </w:p>
    <w:p w14:paraId="3EB0BA96" w14:textId="77777777" w:rsidR="00270013" w:rsidRPr="00346209" w:rsidRDefault="009D49A6" w:rsidP="00387C34">
      <w:pPr>
        <w:pStyle w:val="py-1"/>
        <w:numPr>
          <w:ilvl w:val="0"/>
          <w:numId w:val="67"/>
        </w:numPr>
        <w:rPr>
          <w:rFonts w:ascii="Arial" w:hAnsi="Arial" w:cs="Arial"/>
          <w:sz w:val="22"/>
          <w:szCs w:val="22"/>
        </w:rPr>
      </w:pPr>
      <w:r w:rsidRPr="00346209">
        <w:rPr>
          <w:rFonts w:ascii="Arial" w:hAnsi="Arial" w:cs="Arial"/>
          <w:sz w:val="22"/>
          <w:szCs w:val="22"/>
        </w:rPr>
        <w:t>Guider sans tirer.</w:t>
      </w:r>
    </w:p>
    <w:p w14:paraId="1CF2EBF4" w14:textId="77777777" w:rsidR="00270013" w:rsidRPr="00346209" w:rsidRDefault="00270013" w:rsidP="00270013">
      <w:pPr>
        <w:pStyle w:val="py-1"/>
        <w:ind w:left="720"/>
        <w:rPr>
          <w:rFonts w:ascii="Arial" w:hAnsi="Arial" w:cs="Arial"/>
          <w:sz w:val="22"/>
          <w:szCs w:val="22"/>
        </w:rPr>
      </w:pPr>
    </w:p>
    <w:p w14:paraId="2E52B2DA" w14:textId="77777777" w:rsidR="008F4E1D" w:rsidRDefault="008F4E1D" w:rsidP="00270013">
      <w:pPr>
        <w:pStyle w:val="py-1"/>
        <w:ind w:left="720"/>
        <w:rPr>
          <w:rFonts w:ascii="Arial" w:hAnsi="Arial" w:cs="Arial"/>
          <w:sz w:val="22"/>
          <w:szCs w:val="22"/>
        </w:rPr>
      </w:pPr>
    </w:p>
    <w:p w14:paraId="1F075C60" w14:textId="77777777" w:rsidR="00387C34" w:rsidRDefault="00387C34" w:rsidP="00270013">
      <w:pPr>
        <w:pStyle w:val="py-1"/>
        <w:ind w:left="720"/>
        <w:rPr>
          <w:rFonts w:ascii="Arial" w:hAnsi="Arial" w:cs="Arial"/>
          <w:sz w:val="22"/>
          <w:szCs w:val="22"/>
        </w:rPr>
      </w:pPr>
    </w:p>
    <w:p w14:paraId="6EA7E5F4" w14:textId="77777777" w:rsidR="008A1117" w:rsidRDefault="008A1117" w:rsidP="00270013">
      <w:pPr>
        <w:pStyle w:val="py-1"/>
        <w:ind w:left="720"/>
        <w:rPr>
          <w:rFonts w:ascii="Arial" w:hAnsi="Arial" w:cs="Arial"/>
          <w:sz w:val="22"/>
          <w:szCs w:val="22"/>
        </w:rPr>
      </w:pPr>
    </w:p>
    <w:p w14:paraId="6CD97AF9" w14:textId="77777777" w:rsidR="00387C34" w:rsidRPr="00346209" w:rsidRDefault="00387C34" w:rsidP="00270013">
      <w:pPr>
        <w:pStyle w:val="py-1"/>
        <w:ind w:left="720"/>
        <w:rPr>
          <w:rFonts w:ascii="Arial" w:hAnsi="Arial" w:cs="Arial"/>
          <w:sz w:val="22"/>
          <w:szCs w:val="22"/>
        </w:rPr>
      </w:pPr>
    </w:p>
    <w:p w14:paraId="7648A277" w14:textId="677649F2" w:rsidR="00270013" w:rsidRPr="00387C34" w:rsidRDefault="00270013" w:rsidP="00387C34">
      <w:pPr>
        <w:spacing w:after="0" w:line="240" w:lineRule="auto"/>
        <w:rPr>
          <w:rFonts w:ascii="Arial" w:eastAsia="Times New Roman" w:hAnsi="Arial" w:cs="Arial"/>
          <w:b/>
          <w:iCs/>
          <w:lang w:eastAsia="fr-FR"/>
        </w:rPr>
      </w:pPr>
      <w:r w:rsidRPr="00387C34">
        <w:rPr>
          <w:rFonts w:ascii="Arial" w:eastAsia="Times New Roman" w:hAnsi="Arial" w:cs="Arial"/>
          <w:b/>
          <w:iCs/>
          <w:lang w:eastAsia="fr-FR"/>
        </w:rPr>
        <w:t>Étape 6 – Contrôle qualité final et conformité atelier (30 min)</w:t>
      </w:r>
      <w:r w:rsidR="00387C34">
        <w:rPr>
          <w:rFonts w:ascii="Arial" w:eastAsia="Times New Roman" w:hAnsi="Arial" w:cs="Arial"/>
          <w:b/>
          <w:iCs/>
          <w:lang w:eastAsia="fr-FR"/>
        </w:rPr>
        <w:t xml:space="preserve"> </w:t>
      </w:r>
      <w:r w:rsidRPr="00346209">
        <w:rPr>
          <w:rFonts w:ascii="Arial" w:eastAsia="Times New Roman" w:hAnsi="Arial" w:cs="Arial"/>
          <w:lang w:eastAsia="fr-FR"/>
        </w:rPr>
        <w:t>A3T3 — CP4 — CP6</w:t>
      </w:r>
    </w:p>
    <w:p w14:paraId="5B8DA5C4" w14:textId="77777777" w:rsidR="00270013" w:rsidRPr="00387C34" w:rsidRDefault="00270013" w:rsidP="00387C34">
      <w:pPr>
        <w:pStyle w:val="Paragraphedeliste"/>
        <w:numPr>
          <w:ilvl w:val="0"/>
          <w:numId w:val="68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lang w:eastAsia="fr-FR"/>
        </w:rPr>
      </w:pPr>
      <w:r w:rsidRPr="00387C34">
        <w:rPr>
          <w:rFonts w:ascii="Arial" w:eastAsia="Times New Roman" w:hAnsi="Arial" w:cs="Arial"/>
          <w:b/>
          <w:lang w:eastAsia="fr-FR"/>
        </w:rPr>
        <w:t>Activité pratique :</w:t>
      </w:r>
    </w:p>
    <w:p w14:paraId="641D37D4" w14:textId="77777777" w:rsidR="00270013" w:rsidRPr="00346209" w:rsidRDefault="00270013" w:rsidP="00445145">
      <w:pPr>
        <w:numPr>
          <w:ilvl w:val="0"/>
          <w:numId w:val="6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Contrôle sur mannequin Stockman aux mesures et à plat sur table claire, en lumière franche (défauts visibles par transparence).</w:t>
      </w:r>
    </w:p>
    <w:p w14:paraId="4FF3A1DF" w14:textId="1834DFE7" w:rsidR="00270013" w:rsidRPr="00346209" w:rsidRDefault="00270013" w:rsidP="00445145">
      <w:pPr>
        <w:numPr>
          <w:ilvl w:val="0"/>
          <w:numId w:val="6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 xml:space="preserve">Corrections immédiates si </w:t>
      </w:r>
      <w:r w:rsidR="00387C34" w:rsidRPr="00346209">
        <w:rPr>
          <w:rFonts w:ascii="Arial" w:eastAsia="Times New Roman" w:hAnsi="Arial" w:cs="Arial"/>
          <w:lang w:eastAsia="fr-FR"/>
        </w:rPr>
        <w:t>besoin</w:t>
      </w:r>
      <w:r w:rsidRPr="00346209">
        <w:rPr>
          <w:rFonts w:ascii="Arial" w:eastAsia="Times New Roman" w:hAnsi="Arial" w:cs="Arial"/>
          <w:lang w:eastAsia="fr-FR"/>
        </w:rPr>
        <w:t>.</w:t>
      </w:r>
    </w:p>
    <w:p w14:paraId="5095CA64" w14:textId="77777777" w:rsidR="00270013" w:rsidRPr="00346209" w:rsidRDefault="00270013" w:rsidP="00445145">
      <w:pPr>
        <w:numPr>
          <w:ilvl w:val="0"/>
          <w:numId w:val="69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 xml:space="preserve">Mise à jour du dossier technique </w:t>
      </w:r>
    </w:p>
    <w:p w14:paraId="1D824B20" w14:textId="77777777" w:rsidR="00270013" w:rsidRPr="00346209" w:rsidRDefault="00270013" w:rsidP="00445145">
      <w:pPr>
        <w:numPr>
          <w:ilvl w:val="1"/>
          <w:numId w:val="70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Plan de réalisation final, réglages machine (aiguille, longueur de point, tension).</w:t>
      </w:r>
    </w:p>
    <w:p w14:paraId="2A88DA93" w14:textId="77777777" w:rsidR="00270013" w:rsidRPr="00346209" w:rsidRDefault="00270013" w:rsidP="00445145">
      <w:pPr>
        <w:numPr>
          <w:ilvl w:val="1"/>
          <w:numId w:val="7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346209">
        <w:rPr>
          <w:rFonts w:ascii="Arial" w:eastAsia="Times New Roman" w:hAnsi="Arial" w:cs="Arial"/>
          <w:lang w:eastAsia="fr-FR"/>
        </w:rPr>
        <w:t>Échantillons annotés (couture anglaise, ourlet mouchoir).</w:t>
      </w:r>
    </w:p>
    <w:p w14:paraId="5F360BF9" w14:textId="2BBFC9FA" w:rsidR="00271088" w:rsidRPr="003576FC" w:rsidRDefault="00000000" w:rsidP="0027108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bookmarkStart w:id="2" w:name="_Hlk231504474"/>
      <w:r>
        <w:rPr>
          <w:rFonts w:ascii="Arial" w:eastAsia="Times New Roman" w:hAnsi="Arial" w:cs="Arial"/>
          <w:color w:val="1F1F1F"/>
          <w:lang w:eastAsia="fr-FR"/>
        </w:rPr>
        <w:pict w14:anchorId="4A25EB46">
          <v:rect id="_x0000_i1029" style="width:0;height:1.5pt" o:hralign="center" o:hrstd="t" o:hrnoshade="t" o:hr="t" fillcolor="gray" stroked="f"/>
        </w:pict>
      </w:r>
      <w:bookmarkEnd w:id="2"/>
    </w:p>
    <w:p w14:paraId="37762FBE" w14:textId="77777777" w:rsidR="005D73AB" w:rsidRPr="00D0108C" w:rsidRDefault="004C3958" w:rsidP="00D0108C">
      <w:pPr>
        <w:pStyle w:val="Paragraphedeliste"/>
        <w:numPr>
          <w:ilvl w:val="2"/>
          <w:numId w:val="31"/>
        </w:numPr>
        <w:spacing w:before="100" w:beforeAutospacing="1" w:after="100" w:afterAutospacing="1" w:line="240" w:lineRule="auto"/>
        <w:ind w:left="709"/>
        <w:outlineLvl w:val="1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D0108C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Critères d’évaluation</w:t>
      </w: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3403"/>
        <w:gridCol w:w="3954"/>
        <w:gridCol w:w="3246"/>
      </w:tblGrid>
      <w:tr w:rsidR="005D73AB" w14:paraId="1BF1F3A1" w14:textId="77777777" w:rsidTr="00D0108C">
        <w:tc>
          <w:tcPr>
            <w:tcW w:w="3403" w:type="dxa"/>
            <w:vAlign w:val="center"/>
          </w:tcPr>
          <w:p w14:paraId="4C124F29" w14:textId="77777777" w:rsidR="005D73AB" w:rsidRPr="003576FC" w:rsidRDefault="005D73AB" w:rsidP="005D73A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3576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Critère</w:t>
            </w:r>
            <w:r w:rsidR="00D0108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3954" w:type="dxa"/>
            <w:vAlign w:val="center"/>
          </w:tcPr>
          <w:p w14:paraId="7573A824" w14:textId="77777777" w:rsidR="005D73AB" w:rsidRPr="003576FC" w:rsidRDefault="005D73AB" w:rsidP="005D73A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3576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Indicateurs de réussite</w:t>
            </w:r>
          </w:p>
        </w:tc>
        <w:tc>
          <w:tcPr>
            <w:tcW w:w="3246" w:type="dxa"/>
            <w:vAlign w:val="center"/>
          </w:tcPr>
          <w:p w14:paraId="71065B85" w14:textId="77777777" w:rsidR="005D73AB" w:rsidRPr="003576FC" w:rsidRDefault="005D73AB" w:rsidP="005D73A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3576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Compétences</w:t>
            </w:r>
          </w:p>
        </w:tc>
      </w:tr>
      <w:tr w:rsidR="005D73AB" w14:paraId="51620EC6" w14:textId="77777777" w:rsidTr="00D0108C">
        <w:tc>
          <w:tcPr>
            <w:tcW w:w="3403" w:type="dxa"/>
            <w:vAlign w:val="center"/>
          </w:tcPr>
          <w:p w14:paraId="2C1C3A23" w14:textId="77777777" w:rsidR="005D73AB" w:rsidRPr="00DA0E56" w:rsidRDefault="005D73AB" w:rsidP="005D73AB">
            <w:pPr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DA0E56">
              <w:rPr>
                <w:rFonts w:ascii="Arial" w:eastAsia="Times New Roman" w:hAnsi="Arial" w:cs="Arial"/>
                <w:b/>
                <w:bCs/>
                <w:lang w:eastAsia="fr-FR"/>
              </w:rPr>
              <w:t>Analyse du patron et du moulage</w:t>
            </w:r>
          </w:p>
        </w:tc>
        <w:tc>
          <w:tcPr>
            <w:tcW w:w="3954" w:type="dxa"/>
            <w:vAlign w:val="center"/>
          </w:tcPr>
          <w:p w14:paraId="51EF119A" w14:textId="77777777" w:rsidR="005D73AB" w:rsidRPr="008A1117" w:rsidRDefault="005D73AB" w:rsidP="005D73AB">
            <w:pPr>
              <w:rPr>
                <w:rFonts w:ascii="Arial" w:eastAsia="Times New Roman" w:hAnsi="Arial" w:cs="Arial"/>
                <w:lang w:eastAsia="fr-FR"/>
              </w:rPr>
            </w:pPr>
            <w:r w:rsidRPr="008A1117">
              <w:rPr>
                <w:rFonts w:ascii="Arial" w:eastAsia="Times New Roman" w:hAnsi="Arial" w:cs="Arial"/>
                <w:lang w:eastAsia="fr-FR"/>
              </w:rPr>
              <w:t>Prise de notes pertinente ; repères identifiés ; contraintes matière listées</w:t>
            </w:r>
          </w:p>
        </w:tc>
        <w:tc>
          <w:tcPr>
            <w:tcW w:w="3246" w:type="dxa"/>
            <w:vAlign w:val="center"/>
          </w:tcPr>
          <w:p w14:paraId="5B832652" w14:textId="77777777" w:rsidR="005D73AB" w:rsidRPr="008A1117" w:rsidRDefault="005D73AB" w:rsidP="005D73AB">
            <w:pPr>
              <w:rPr>
                <w:rFonts w:ascii="Arial" w:eastAsia="Times New Roman" w:hAnsi="Arial" w:cs="Arial"/>
                <w:lang w:eastAsia="fr-FR"/>
              </w:rPr>
            </w:pPr>
            <w:r w:rsidRPr="008A1117">
              <w:rPr>
                <w:rFonts w:ascii="Arial" w:eastAsia="Times New Roman" w:hAnsi="Arial" w:cs="Arial"/>
                <w:lang w:eastAsia="fr-FR"/>
              </w:rPr>
              <w:t>A1T2 – A1T3 – CP1</w:t>
            </w:r>
          </w:p>
        </w:tc>
      </w:tr>
      <w:tr w:rsidR="005D73AB" w14:paraId="28899CAE" w14:textId="77777777" w:rsidTr="00D0108C">
        <w:tc>
          <w:tcPr>
            <w:tcW w:w="3403" w:type="dxa"/>
            <w:vAlign w:val="center"/>
          </w:tcPr>
          <w:p w14:paraId="39DDACDA" w14:textId="77777777" w:rsidR="005D73AB" w:rsidRPr="00DA0E56" w:rsidRDefault="005D73AB" w:rsidP="005D73AB">
            <w:pPr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DA0E56">
              <w:rPr>
                <w:rFonts w:ascii="Arial" w:eastAsia="Times New Roman" w:hAnsi="Arial" w:cs="Arial"/>
                <w:b/>
                <w:bCs/>
                <w:lang w:eastAsia="fr-FR"/>
              </w:rPr>
              <w:t>Préparation de l’organza</w:t>
            </w:r>
          </w:p>
        </w:tc>
        <w:tc>
          <w:tcPr>
            <w:tcW w:w="3954" w:type="dxa"/>
            <w:vAlign w:val="center"/>
          </w:tcPr>
          <w:p w14:paraId="083D08C1" w14:textId="363D4FA0" w:rsidR="005D73AB" w:rsidRPr="008A1117" w:rsidRDefault="005D73AB" w:rsidP="005D73AB">
            <w:pPr>
              <w:rPr>
                <w:rFonts w:ascii="Arial" w:eastAsia="Times New Roman" w:hAnsi="Arial" w:cs="Arial"/>
                <w:lang w:eastAsia="fr-FR"/>
              </w:rPr>
            </w:pPr>
            <w:r w:rsidRPr="008A1117">
              <w:rPr>
                <w:rFonts w:ascii="Arial" w:eastAsia="Times New Roman" w:hAnsi="Arial" w:cs="Arial"/>
                <w:lang w:eastAsia="fr-FR"/>
              </w:rPr>
              <w:t xml:space="preserve">Matière décatie sans </w:t>
            </w:r>
            <w:r w:rsidR="00DA0E56" w:rsidRPr="008A1117">
              <w:rPr>
                <w:rFonts w:ascii="Arial" w:eastAsia="Times New Roman" w:hAnsi="Arial" w:cs="Arial"/>
                <w:lang w:eastAsia="fr-FR"/>
              </w:rPr>
              <w:t>marque ;</w:t>
            </w:r>
            <w:r w:rsidRPr="008A1117">
              <w:rPr>
                <w:rFonts w:ascii="Arial" w:eastAsia="Times New Roman" w:hAnsi="Arial" w:cs="Arial"/>
                <w:lang w:eastAsia="fr-FR"/>
              </w:rPr>
              <w:t xml:space="preserve"> stabilisation correcte ; passage des fils selon les règles </w:t>
            </w:r>
            <w:r w:rsidR="00D0108C" w:rsidRPr="008A1117">
              <w:rPr>
                <w:rFonts w:ascii="Arial" w:eastAsia="Times New Roman" w:hAnsi="Arial" w:cs="Arial"/>
                <w:lang w:eastAsia="fr-FR"/>
              </w:rPr>
              <w:t>(couleur et type de points)</w:t>
            </w:r>
          </w:p>
        </w:tc>
        <w:tc>
          <w:tcPr>
            <w:tcW w:w="3246" w:type="dxa"/>
            <w:vAlign w:val="center"/>
          </w:tcPr>
          <w:p w14:paraId="28859A9F" w14:textId="77777777" w:rsidR="005D73AB" w:rsidRPr="008A1117" w:rsidRDefault="005D73AB" w:rsidP="005D73AB">
            <w:pPr>
              <w:rPr>
                <w:rFonts w:ascii="Arial" w:eastAsia="Times New Roman" w:hAnsi="Arial" w:cs="Arial"/>
                <w:lang w:eastAsia="fr-FR"/>
              </w:rPr>
            </w:pPr>
            <w:r w:rsidRPr="008A1117">
              <w:rPr>
                <w:rFonts w:ascii="Arial" w:eastAsia="Times New Roman" w:hAnsi="Arial" w:cs="Arial"/>
                <w:lang w:eastAsia="fr-FR"/>
              </w:rPr>
              <w:t>A2T1 – CP2 – CP6</w:t>
            </w:r>
          </w:p>
        </w:tc>
      </w:tr>
      <w:tr w:rsidR="005D73AB" w14:paraId="45A5C209" w14:textId="77777777" w:rsidTr="00D0108C">
        <w:tc>
          <w:tcPr>
            <w:tcW w:w="3403" w:type="dxa"/>
            <w:vAlign w:val="center"/>
          </w:tcPr>
          <w:p w14:paraId="424C8DA9" w14:textId="77777777" w:rsidR="005D73AB" w:rsidRPr="00DA0E56" w:rsidRDefault="005D73AB" w:rsidP="005D73AB">
            <w:pPr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DA0E56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Coupe </w:t>
            </w:r>
          </w:p>
        </w:tc>
        <w:tc>
          <w:tcPr>
            <w:tcW w:w="3954" w:type="dxa"/>
            <w:vAlign w:val="center"/>
          </w:tcPr>
          <w:p w14:paraId="0DE36D0E" w14:textId="4087F402" w:rsidR="005D73AB" w:rsidRPr="008A1117" w:rsidRDefault="00DA0E56" w:rsidP="005D73AB">
            <w:pPr>
              <w:rPr>
                <w:rFonts w:ascii="Arial" w:eastAsia="Times New Roman" w:hAnsi="Arial" w:cs="Arial"/>
                <w:lang w:eastAsia="fr-FR"/>
              </w:rPr>
            </w:pPr>
            <w:r w:rsidRPr="008A1117">
              <w:rPr>
                <w:rFonts w:ascii="Arial" w:eastAsia="Times New Roman" w:hAnsi="Arial" w:cs="Arial"/>
                <w:lang w:eastAsia="fr-FR"/>
              </w:rPr>
              <w:t>Contours</w:t>
            </w:r>
            <w:r w:rsidR="005D73AB" w:rsidRPr="008A1117">
              <w:rPr>
                <w:rFonts w:ascii="Arial" w:eastAsia="Times New Roman" w:hAnsi="Arial" w:cs="Arial"/>
                <w:lang w:eastAsia="fr-FR"/>
              </w:rPr>
              <w:t xml:space="preserve"> propres et nets  </w:t>
            </w:r>
          </w:p>
        </w:tc>
        <w:tc>
          <w:tcPr>
            <w:tcW w:w="3246" w:type="dxa"/>
            <w:vAlign w:val="center"/>
          </w:tcPr>
          <w:p w14:paraId="68DB71B3" w14:textId="77777777" w:rsidR="005D73AB" w:rsidRPr="008A1117" w:rsidRDefault="005D73AB" w:rsidP="005D73AB">
            <w:pPr>
              <w:rPr>
                <w:rFonts w:ascii="Arial" w:eastAsia="Times New Roman" w:hAnsi="Arial" w:cs="Arial"/>
                <w:lang w:eastAsia="fr-FR"/>
              </w:rPr>
            </w:pPr>
            <w:r w:rsidRPr="008A1117">
              <w:rPr>
                <w:rFonts w:ascii="Arial" w:eastAsia="Times New Roman" w:hAnsi="Arial" w:cs="Arial"/>
                <w:lang w:eastAsia="fr-FR"/>
              </w:rPr>
              <w:t>A2T1 – CP6</w:t>
            </w:r>
          </w:p>
        </w:tc>
      </w:tr>
      <w:tr w:rsidR="005D73AB" w14:paraId="77A52929" w14:textId="77777777" w:rsidTr="00D0108C">
        <w:tc>
          <w:tcPr>
            <w:tcW w:w="3403" w:type="dxa"/>
            <w:vAlign w:val="center"/>
          </w:tcPr>
          <w:p w14:paraId="03119D3A" w14:textId="77777777" w:rsidR="005D73AB" w:rsidRPr="00DA0E56" w:rsidRDefault="005D73AB" w:rsidP="005D73AB">
            <w:pPr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DA0E56">
              <w:rPr>
                <w:rFonts w:ascii="Arial" w:eastAsia="Times New Roman" w:hAnsi="Arial" w:cs="Arial"/>
                <w:b/>
                <w:bCs/>
                <w:lang w:eastAsia="fr-FR"/>
              </w:rPr>
              <w:t>Assemblage main</w:t>
            </w:r>
          </w:p>
        </w:tc>
        <w:tc>
          <w:tcPr>
            <w:tcW w:w="3954" w:type="dxa"/>
            <w:vAlign w:val="center"/>
          </w:tcPr>
          <w:p w14:paraId="55C97843" w14:textId="5899E6B7" w:rsidR="005D73AB" w:rsidRPr="008A1117" w:rsidRDefault="00DA0E56" w:rsidP="005D73AB">
            <w:pPr>
              <w:rPr>
                <w:rFonts w:ascii="Arial" w:eastAsia="Times New Roman" w:hAnsi="Arial" w:cs="Arial"/>
                <w:lang w:eastAsia="fr-FR"/>
              </w:rPr>
            </w:pPr>
            <w:r w:rsidRPr="008A1117">
              <w:rPr>
                <w:rFonts w:ascii="Arial" w:eastAsia="Times New Roman" w:hAnsi="Arial" w:cs="Arial"/>
                <w:lang w:eastAsia="fr-FR"/>
              </w:rPr>
              <w:t>Coutures</w:t>
            </w:r>
            <w:r w:rsidR="005D73AB" w:rsidRPr="008A1117">
              <w:rPr>
                <w:rFonts w:ascii="Arial" w:eastAsia="Times New Roman" w:hAnsi="Arial" w:cs="Arial"/>
                <w:lang w:eastAsia="fr-FR"/>
              </w:rPr>
              <w:t xml:space="preserve"> régulières, absence de marques, coutures ouvertes au fil</w:t>
            </w:r>
          </w:p>
        </w:tc>
        <w:tc>
          <w:tcPr>
            <w:tcW w:w="3246" w:type="dxa"/>
            <w:vAlign w:val="center"/>
          </w:tcPr>
          <w:p w14:paraId="2D17730B" w14:textId="77777777" w:rsidR="005D73AB" w:rsidRPr="008A1117" w:rsidRDefault="005D73AB" w:rsidP="005D73AB">
            <w:pPr>
              <w:rPr>
                <w:rFonts w:ascii="Arial" w:eastAsia="Times New Roman" w:hAnsi="Arial" w:cs="Arial"/>
                <w:lang w:eastAsia="fr-FR"/>
              </w:rPr>
            </w:pPr>
            <w:r w:rsidRPr="008A1117">
              <w:rPr>
                <w:rFonts w:ascii="Arial" w:eastAsia="Times New Roman" w:hAnsi="Arial" w:cs="Arial"/>
                <w:lang w:eastAsia="fr-FR"/>
              </w:rPr>
              <w:t>A2T2 – A3T3 – CP6</w:t>
            </w:r>
          </w:p>
        </w:tc>
      </w:tr>
      <w:tr w:rsidR="005D73AB" w14:paraId="2BB208C1" w14:textId="77777777" w:rsidTr="00D0108C">
        <w:tc>
          <w:tcPr>
            <w:tcW w:w="3403" w:type="dxa"/>
            <w:vAlign w:val="center"/>
          </w:tcPr>
          <w:p w14:paraId="162904A1" w14:textId="77777777" w:rsidR="005D73AB" w:rsidRPr="00DA0E56" w:rsidRDefault="005D73AB" w:rsidP="005D73AB">
            <w:pPr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DA0E56">
              <w:rPr>
                <w:rFonts w:ascii="Arial" w:eastAsia="Times New Roman" w:hAnsi="Arial" w:cs="Arial"/>
                <w:b/>
                <w:bCs/>
                <w:lang w:eastAsia="fr-FR"/>
              </w:rPr>
              <w:t>Contrôle final au mannequin</w:t>
            </w:r>
          </w:p>
        </w:tc>
        <w:tc>
          <w:tcPr>
            <w:tcW w:w="3954" w:type="dxa"/>
            <w:vAlign w:val="center"/>
          </w:tcPr>
          <w:p w14:paraId="3EA35C58" w14:textId="77777777" w:rsidR="005D73AB" w:rsidRPr="008A1117" w:rsidRDefault="005D73AB" w:rsidP="005D73AB">
            <w:pPr>
              <w:ind w:left="32"/>
              <w:rPr>
                <w:rFonts w:ascii="Arial" w:eastAsia="Times New Roman" w:hAnsi="Arial" w:cs="Arial"/>
                <w:lang w:eastAsia="fr-FR"/>
              </w:rPr>
            </w:pPr>
            <w:r w:rsidRPr="008A1117">
              <w:rPr>
                <w:rFonts w:ascii="Arial" w:eastAsia="Times New Roman" w:hAnsi="Arial" w:cs="Arial"/>
                <w:lang w:eastAsia="fr-FR"/>
              </w:rPr>
              <w:t>Aplomb/symétrie conformes au moulage.</w:t>
            </w:r>
          </w:p>
          <w:p w14:paraId="1C1A7D3A" w14:textId="06A1A090" w:rsidR="005D73AB" w:rsidRPr="008A1117" w:rsidRDefault="00DA0E56" w:rsidP="005D73AB">
            <w:pPr>
              <w:rPr>
                <w:rFonts w:ascii="Arial" w:eastAsia="Times New Roman" w:hAnsi="Arial" w:cs="Arial"/>
                <w:lang w:eastAsia="fr-FR"/>
              </w:rPr>
            </w:pPr>
            <w:r w:rsidRPr="008A1117">
              <w:rPr>
                <w:rFonts w:ascii="Arial" w:eastAsia="Times New Roman" w:hAnsi="Arial" w:cs="Arial"/>
                <w:lang w:eastAsia="fr-FR"/>
              </w:rPr>
              <w:t>Anglaises :</w:t>
            </w:r>
            <w:r w:rsidR="005D73AB" w:rsidRPr="008A1117">
              <w:rPr>
                <w:rFonts w:ascii="Arial" w:eastAsia="Times New Roman" w:hAnsi="Arial" w:cs="Arial"/>
                <w:lang w:eastAsia="fr-FR"/>
              </w:rPr>
              <w:t xml:space="preserve"> </w:t>
            </w:r>
            <w:r w:rsidR="00D0108C" w:rsidRPr="008A1117">
              <w:rPr>
                <w:rFonts w:ascii="Arial" w:eastAsia="Times New Roman" w:hAnsi="Arial" w:cs="Arial"/>
                <w:lang w:eastAsia="fr-FR"/>
              </w:rPr>
              <w:t xml:space="preserve">finesse et </w:t>
            </w:r>
            <w:r w:rsidR="005D73AB" w:rsidRPr="008A1117">
              <w:rPr>
                <w:rFonts w:ascii="Arial" w:eastAsia="Times New Roman" w:hAnsi="Arial" w:cs="Arial"/>
                <w:lang w:eastAsia="fr-FR"/>
              </w:rPr>
              <w:t>régularité, zéro effilochure, pas d’ondulation.</w:t>
            </w:r>
          </w:p>
          <w:p w14:paraId="3F42EB11" w14:textId="4420AD70" w:rsidR="005D73AB" w:rsidRPr="008A1117" w:rsidRDefault="005D73AB" w:rsidP="005D73AB">
            <w:pPr>
              <w:rPr>
                <w:rFonts w:ascii="Arial" w:eastAsia="Times New Roman" w:hAnsi="Arial" w:cs="Arial"/>
                <w:lang w:eastAsia="fr-FR"/>
              </w:rPr>
            </w:pPr>
            <w:r w:rsidRPr="008A1117">
              <w:rPr>
                <w:rFonts w:ascii="Arial" w:eastAsia="Times New Roman" w:hAnsi="Arial" w:cs="Arial"/>
                <w:lang w:eastAsia="fr-FR"/>
              </w:rPr>
              <w:t xml:space="preserve">Ourlet </w:t>
            </w:r>
            <w:r w:rsidR="00DA0E56" w:rsidRPr="008A1117">
              <w:rPr>
                <w:rFonts w:ascii="Arial" w:eastAsia="Times New Roman" w:hAnsi="Arial" w:cs="Arial"/>
                <w:lang w:eastAsia="fr-FR"/>
              </w:rPr>
              <w:t>mouchoir :</w:t>
            </w:r>
            <w:r w:rsidRPr="008A1117">
              <w:rPr>
                <w:rFonts w:ascii="Arial" w:eastAsia="Times New Roman" w:hAnsi="Arial" w:cs="Arial"/>
                <w:lang w:eastAsia="fr-FR"/>
              </w:rPr>
              <w:t xml:space="preserve"> étroit, continu, sans </w:t>
            </w:r>
            <w:r w:rsidR="00DA0E56" w:rsidRPr="008A1117">
              <w:rPr>
                <w:rFonts w:ascii="Arial" w:eastAsia="Times New Roman" w:hAnsi="Arial" w:cs="Arial"/>
                <w:lang w:eastAsia="fr-FR"/>
              </w:rPr>
              <w:t>frise ;</w:t>
            </w:r>
            <w:r w:rsidRPr="008A1117">
              <w:rPr>
                <w:rFonts w:ascii="Arial" w:eastAsia="Times New Roman" w:hAnsi="Arial" w:cs="Arial"/>
                <w:lang w:eastAsia="fr-FR"/>
              </w:rPr>
              <w:t xml:space="preserve"> </w:t>
            </w:r>
          </w:p>
          <w:p w14:paraId="0540D295" w14:textId="087A7C70" w:rsidR="005D73AB" w:rsidRPr="008A1117" w:rsidRDefault="005D73AB" w:rsidP="005D73AB">
            <w:pPr>
              <w:rPr>
                <w:rFonts w:ascii="Arial" w:eastAsia="Times New Roman" w:hAnsi="Arial" w:cs="Arial"/>
                <w:lang w:eastAsia="fr-FR"/>
              </w:rPr>
            </w:pPr>
            <w:r w:rsidRPr="008A1117">
              <w:rPr>
                <w:rFonts w:ascii="Arial" w:eastAsia="Times New Roman" w:hAnsi="Arial" w:cs="Arial"/>
                <w:lang w:eastAsia="fr-FR"/>
              </w:rPr>
              <w:t xml:space="preserve">Zéro marquage </w:t>
            </w:r>
            <w:r w:rsidR="00DA0E56" w:rsidRPr="008A1117">
              <w:rPr>
                <w:rFonts w:ascii="Arial" w:eastAsia="Times New Roman" w:hAnsi="Arial" w:cs="Arial"/>
                <w:lang w:eastAsia="fr-FR"/>
              </w:rPr>
              <w:t>matière ;</w:t>
            </w:r>
          </w:p>
          <w:p w14:paraId="22DB44B8" w14:textId="217F0D23" w:rsidR="005D73AB" w:rsidRPr="008A1117" w:rsidRDefault="005D73AB" w:rsidP="005D73AB">
            <w:pPr>
              <w:ind w:left="32"/>
              <w:rPr>
                <w:rFonts w:ascii="Arial" w:eastAsia="Times New Roman" w:hAnsi="Arial" w:cs="Arial"/>
                <w:lang w:eastAsia="fr-FR"/>
              </w:rPr>
            </w:pPr>
            <w:r w:rsidRPr="008A1117">
              <w:rPr>
                <w:rFonts w:ascii="Arial" w:eastAsia="Times New Roman" w:hAnsi="Arial" w:cs="Arial"/>
                <w:lang w:eastAsia="fr-FR"/>
              </w:rPr>
              <w:t xml:space="preserve">Dossier </w:t>
            </w:r>
            <w:r w:rsidR="00D0108C" w:rsidRPr="008A1117">
              <w:rPr>
                <w:rFonts w:ascii="Arial" w:eastAsia="Times New Roman" w:hAnsi="Arial" w:cs="Arial"/>
                <w:lang w:eastAsia="fr-FR"/>
              </w:rPr>
              <w:t>technique</w:t>
            </w:r>
            <w:r w:rsidRPr="008A1117">
              <w:rPr>
                <w:rFonts w:ascii="Arial" w:eastAsia="Times New Roman" w:hAnsi="Arial" w:cs="Arial"/>
                <w:lang w:eastAsia="fr-FR"/>
              </w:rPr>
              <w:t xml:space="preserve"> </w:t>
            </w:r>
            <w:r w:rsidR="00DA0E56" w:rsidRPr="008A1117">
              <w:rPr>
                <w:rFonts w:ascii="Arial" w:eastAsia="Times New Roman" w:hAnsi="Arial" w:cs="Arial"/>
                <w:lang w:eastAsia="fr-FR"/>
              </w:rPr>
              <w:t>complété</w:t>
            </w:r>
            <w:r w:rsidRPr="008A1117">
              <w:rPr>
                <w:rFonts w:ascii="Arial" w:eastAsia="Times New Roman" w:hAnsi="Arial" w:cs="Arial"/>
                <w:lang w:eastAsia="fr-FR"/>
              </w:rPr>
              <w:t>.</w:t>
            </w:r>
          </w:p>
          <w:p w14:paraId="50E80F39" w14:textId="77777777" w:rsidR="005D73AB" w:rsidRPr="008A1117" w:rsidRDefault="005D73AB" w:rsidP="005D73AB">
            <w:pPr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3246" w:type="dxa"/>
            <w:vAlign w:val="center"/>
          </w:tcPr>
          <w:p w14:paraId="719CE960" w14:textId="77777777" w:rsidR="005D73AB" w:rsidRPr="008A1117" w:rsidRDefault="005D73AB" w:rsidP="005D73AB">
            <w:pPr>
              <w:rPr>
                <w:rFonts w:ascii="Arial" w:eastAsia="Times New Roman" w:hAnsi="Arial" w:cs="Arial"/>
                <w:lang w:eastAsia="fr-FR"/>
              </w:rPr>
            </w:pPr>
            <w:r w:rsidRPr="008A1117">
              <w:rPr>
                <w:rFonts w:ascii="Arial" w:eastAsia="Times New Roman" w:hAnsi="Arial" w:cs="Arial"/>
                <w:lang w:eastAsia="fr-FR"/>
              </w:rPr>
              <w:t xml:space="preserve">A2T3 – </w:t>
            </w:r>
            <w:r w:rsidR="00D0108C" w:rsidRPr="008A1117">
              <w:rPr>
                <w:rFonts w:ascii="Arial" w:eastAsia="Times New Roman" w:hAnsi="Arial" w:cs="Arial"/>
                <w:lang w:eastAsia="fr-FR"/>
              </w:rPr>
              <w:t xml:space="preserve">A3T3 – CP6- </w:t>
            </w:r>
            <w:r w:rsidRPr="008A1117">
              <w:rPr>
                <w:rFonts w:ascii="Arial" w:eastAsia="Times New Roman" w:hAnsi="Arial" w:cs="Arial"/>
                <w:lang w:eastAsia="fr-FR"/>
              </w:rPr>
              <w:t>CP4</w:t>
            </w:r>
          </w:p>
        </w:tc>
      </w:tr>
    </w:tbl>
    <w:p w14:paraId="31587ACB" w14:textId="52114657" w:rsidR="008A1117" w:rsidRDefault="00000000" w:rsidP="004C39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>
        <w:rPr>
          <w:rFonts w:ascii="Arial" w:eastAsia="Times New Roman" w:hAnsi="Arial" w:cs="Arial"/>
          <w:color w:val="1F1F1F"/>
          <w:lang w:eastAsia="fr-FR"/>
        </w:rPr>
        <w:pict w14:anchorId="55665680">
          <v:rect id="_x0000_i1030" style="width:0;height:1.5pt" o:hralign="center" o:hrstd="t" o:hrnoshade="t" o:hr="t" fillcolor="gray" stroked="f"/>
        </w:pict>
      </w:r>
    </w:p>
    <w:p w14:paraId="680697C5" w14:textId="1C5CDB5F" w:rsidR="004C3958" w:rsidRPr="00D0108C" w:rsidRDefault="004C3958" w:rsidP="004C39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D0108C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6. Supports et Matériel nécessaires</w:t>
      </w:r>
    </w:p>
    <w:p w14:paraId="5FF96197" w14:textId="77777777" w:rsidR="004C3958" w:rsidRPr="003576FC" w:rsidRDefault="004C3958" w:rsidP="004C395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3576FC">
        <w:rPr>
          <w:rFonts w:ascii="Arial" w:eastAsia="Times New Roman" w:hAnsi="Arial" w:cs="Arial"/>
          <w:sz w:val="24"/>
          <w:szCs w:val="24"/>
          <w:lang w:eastAsia="fr-FR"/>
        </w:rPr>
        <w:t xml:space="preserve">Organza de soie </w:t>
      </w:r>
    </w:p>
    <w:p w14:paraId="7D21D5D0" w14:textId="77777777" w:rsidR="004C3958" w:rsidRPr="003576FC" w:rsidRDefault="004C3958" w:rsidP="004C395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3576FC">
        <w:rPr>
          <w:rFonts w:ascii="Arial" w:eastAsia="Times New Roman" w:hAnsi="Arial" w:cs="Arial"/>
          <w:sz w:val="24"/>
          <w:szCs w:val="24"/>
          <w:lang w:eastAsia="fr-FR"/>
        </w:rPr>
        <w:t>Toile issu</w:t>
      </w:r>
      <w:r w:rsidR="005D73AB">
        <w:rPr>
          <w:rFonts w:ascii="Arial" w:eastAsia="Times New Roman" w:hAnsi="Arial" w:cs="Arial"/>
          <w:sz w:val="24"/>
          <w:szCs w:val="24"/>
          <w:lang w:eastAsia="fr-FR"/>
        </w:rPr>
        <w:t>e</w:t>
      </w:r>
      <w:r w:rsidRPr="003576FC">
        <w:rPr>
          <w:rFonts w:ascii="Arial" w:eastAsia="Times New Roman" w:hAnsi="Arial" w:cs="Arial"/>
          <w:sz w:val="24"/>
          <w:szCs w:val="24"/>
          <w:lang w:eastAsia="fr-FR"/>
        </w:rPr>
        <w:t xml:space="preserve"> d</w:t>
      </w:r>
      <w:r w:rsidR="005D73AB">
        <w:rPr>
          <w:rFonts w:ascii="Arial" w:eastAsia="Times New Roman" w:hAnsi="Arial" w:cs="Arial"/>
          <w:sz w:val="24"/>
          <w:szCs w:val="24"/>
          <w:lang w:eastAsia="fr-FR"/>
        </w:rPr>
        <w:t>u</w:t>
      </w:r>
      <w:r w:rsidRPr="003576FC">
        <w:rPr>
          <w:rFonts w:ascii="Arial" w:eastAsia="Times New Roman" w:hAnsi="Arial" w:cs="Arial"/>
          <w:sz w:val="24"/>
          <w:szCs w:val="24"/>
          <w:lang w:eastAsia="fr-FR"/>
        </w:rPr>
        <w:t xml:space="preserve"> moulage</w:t>
      </w:r>
    </w:p>
    <w:p w14:paraId="1614855A" w14:textId="77777777" w:rsidR="004C3958" w:rsidRPr="003576FC" w:rsidRDefault="004C3958" w:rsidP="004C395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3576FC">
        <w:rPr>
          <w:rFonts w:ascii="Arial" w:eastAsia="Times New Roman" w:hAnsi="Arial" w:cs="Arial"/>
          <w:sz w:val="24"/>
          <w:szCs w:val="24"/>
          <w:lang w:eastAsia="fr-FR"/>
        </w:rPr>
        <w:t>Mannequin Stockman</w:t>
      </w:r>
    </w:p>
    <w:p w14:paraId="2C4C79AE" w14:textId="77777777" w:rsidR="004C3958" w:rsidRPr="003576FC" w:rsidRDefault="004C3958" w:rsidP="004C395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3576FC">
        <w:rPr>
          <w:rFonts w:ascii="Arial" w:eastAsia="Times New Roman" w:hAnsi="Arial" w:cs="Arial"/>
          <w:sz w:val="24"/>
          <w:szCs w:val="24"/>
          <w:lang w:eastAsia="fr-FR"/>
        </w:rPr>
        <w:t>Fils très fins (grenadine) de différentes couleurs</w:t>
      </w:r>
    </w:p>
    <w:p w14:paraId="0CE4D398" w14:textId="77777777" w:rsidR="004C3958" w:rsidRDefault="004C3958" w:rsidP="004C395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3576FC">
        <w:rPr>
          <w:rFonts w:ascii="Arial" w:eastAsia="Times New Roman" w:hAnsi="Arial" w:cs="Arial"/>
          <w:sz w:val="24"/>
          <w:szCs w:val="24"/>
          <w:lang w:eastAsia="fr-FR"/>
        </w:rPr>
        <w:t xml:space="preserve">Aiguilles </w:t>
      </w:r>
      <w:r w:rsidR="00270013">
        <w:rPr>
          <w:rFonts w:ascii="Arial" w:eastAsia="Times New Roman" w:hAnsi="Arial" w:cs="Arial"/>
          <w:sz w:val="24"/>
          <w:szCs w:val="24"/>
          <w:lang w:eastAsia="fr-FR"/>
        </w:rPr>
        <w:t xml:space="preserve">main </w:t>
      </w:r>
      <w:r w:rsidRPr="003576FC">
        <w:rPr>
          <w:rFonts w:ascii="Arial" w:eastAsia="Times New Roman" w:hAnsi="Arial" w:cs="Arial"/>
          <w:sz w:val="24"/>
          <w:szCs w:val="24"/>
          <w:lang w:eastAsia="fr-FR"/>
        </w:rPr>
        <w:t>fines n°10 ou 12</w:t>
      </w:r>
    </w:p>
    <w:p w14:paraId="4196175B" w14:textId="77777777" w:rsidR="00270013" w:rsidRPr="009D49A6" w:rsidRDefault="00270013" w:rsidP="00270013">
      <w:pPr>
        <w:pStyle w:val="py-1"/>
        <w:numPr>
          <w:ilvl w:val="0"/>
          <w:numId w:val="17"/>
        </w:numPr>
        <w:rPr>
          <w:rFonts w:ascii="Arial" w:hAnsi="Arial" w:cs="Arial"/>
        </w:rPr>
      </w:pPr>
      <w:r w:rsidRPr="009D49A6">
        <w:rPr>
          <w:rFonts w:ascii="Arial" w:hAnsi="Arial" w:cs="Arial"/>
        </w:rPr>
        <w:t>Machine point droit bien réglée.</w:t>
      </w:r>
    </w:p>
    <w:p w14:paraId="360ACD2F" w14:textId="77777777" w:rsidR="00270013" w:rsidRPr="009D49A6" w:rsidRDefault="00270013" w:rsidP="00270013">
      <w:pPr>
        <w:pStyle w:val="py-1"/>
        <w:numPr>
          <w:ilvl w:val="0"/>
          <w:numId w:val="17"/>
        </w:numPr>
        <w:rPr>
          <w:rFonts w:ascii="Arial" w:hAnsi="Arial" w:cs="Arial"/>
        </w:rPr>
      </w:pPr>
      <w:r w:rsidRPr="009D49A6">
        <w:rPr>
          <w:rFonts w:ascii="Arial" w:hAnsi="Arial" w:cs="Arial"/>
        </w:rPr>
        <w:t xml:space="preserve">Aiguille </w:t>
      </w:r>
      <w:proofErr w:type="spellStart"/>
      <w:r w:rsidRPr="009D49A6">
        <w:rPr>
          <w:rFonts w:ascii="Arial" w:hAnsi="Arial" w:cs="Arial"/>
        </w:rPr>
        <w:t>microtex</w:t>
      </w:r>
      <w:proofErr w:type="spellEnd"/>
      <w:r w:rsidRPr="009D49A6">
        <w:rPr>
          <w:rFonts w:ascii="Arial" w:hAnsi="Arial" w:cs="Arial"/>
        </w:rPr>
        <w:t xml:space="preserve"> 60/8 ou 70/10.</w:t>
      </w:r>
    </w:p>
    <w:p w14:paraId="576E56B8" w14:textId="77777777" w:rsidR="00270013" w:rsidRPr="00270013" w:rsidRDefault="00270013" w:rsidP="00270013">
      <w:pPr>
        <w:pStyle w:val="py-1"/>
        <w:numPr>
          <w:ilvl w:val="0"/>
          <w:numId w:val="17"/>
        </w:numPr>
        <w:rPr>
          <w:rFonts w:ascii="Arial" w:hAnsi="Arial" w:cs="Arial"/>
        </w:rPr>
      </w:pPr>
      <w:r w:rsidRPr="009D49A6">
        <w:rPr>
          <w:rFonts w:ascii="Arial" w:hAnsi="Arial" w:cs="Arial"/>
        </w:rPr>
        <w:t>Fil polyester fin (ton sur ton)</w:t>
      </w:r>
    </w:p>
    <w:p w14:paraId="3F01B818" w14:textId="77777777" w:rsidR="004C3958" w:rsidRPr="003576FC" w:rsidRDefault="004C3958" w:rsidP="004C395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3576FC">
        <w:rPr>
          <w:rFonts w:ascii="Arial" w:eastAsia="Times New Roman" w:hAnsi="Arial" w:cs="Arial"/>
          <w:sz w:val="24"/>
          <w:szCs w:val="24"/>
          <w:lang w:eastAsia="fr-FR"/>
        </w:rPr>
        <w:t>Poids de coupe</w:t>
      </w:r>
    </w:p>
    <w:p w14:paraId="40005619" w14:textId="77777777" w:rsidR="004C3958" w:rsidRPr="003576FC" w:rsidRDefault="004C3958" w:rsidP="004C395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3576FC">
        <w:rPr>
          <w:rFonts w:ascii="Arial" w:eastAsia="Times New Roman" w:hAnsi="Arial" w:cs="Arial"/>
          <w:sz w:val="24"/>
          <w:szCs w:val="24"/>
          <w:lang w:eastAsia="fr-FR"/>
        </w:rPr>
        <w:t>Pattemouille en coton ou organza</w:t>
      </w:r>
    </w:p>
    <w:p w14:paraId="67F3CDB4" w14:textId="77777777" w:rsidR="008A7F3E" w:rsidRPr="00D0108C" w:rsidRDefault="004C3958" w:rsidP="00D010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3576FC">
        <w:rPr>
          <w:rFonts w:ascii="Arial" w:eastAsia="Times New Roman" w:hAnsi="Arial" w:cs="Arial"/>
          <w:sz w:val="24"/>
          <w:szCs w:val="24"/>
          <w:lang w:eastAsia="fr-FR"/>
        </w:rPr>
        <w:t>Dossier technique du modèle (croquis + photos du moulage)</w:t>
      </w:r>
    </w:p>
    <w:sectPr w:rsidR="008A7F3E" w:rsidRPr="00D0108C" w:rsidSect="000B08E3">
      <w:footerReference w:type="default" r:id="rId8"/>
      <w:pgSz w:w="11906" w:h="16838"/>
      <w:pgMar w:top="426" w:right="720" w:bottom="720" w:left="709" w:header="708" w:footer="4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4666A" w14:textId="77777777" w:rsidR="00A94E6C" w:rsidRDefault="00A94E6C" w:rsidP="00481FA4">
      <w:pPr>
        <w:spacing w:after="0" w:line="240" w:lineRule="auto"/>
      </w:pPr>
      <w:r>
        <w:separator/>
      </w:r>
    </w:p>
  </w:endnote>
  <w:endnote w:type="continuationSeparator" w:id="0">
    <w:p w14:paraId="6A33212B" w14:textId="77777777" w:rsidR="00A94E6C" w:rsidRDefault="00A94E6C" w:rsidP="00481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3119A" w14:textId="51FB0509" w:rsidR="00481FA4" w:rsidRDefault="009D7DB1">
    <w:pPr>
      <w:pStyle w:val="Pieddepage"/>
    </w:pPr>
    <w:r>
      <w:rPr>
        <w:noProof/>
        <w:color w:val="808080" w:themeColor="background1" w:themeShade="80"/>
      </w:rPr>
      <mc:AlternateContent>
        <mc:Choice Requires="wpg">
          <w:drawing>
            <wp:anchor distT="0" distB="0" distL="0" distR="0" simplePos="0" relativeHeight="251660288" behindDoc="0" locked="0" layoutInCell="1" allowOverlap="1" wp14:anchorId="25FCFC18" wp14:editId="755FE5AE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10326370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oupe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Zone de texte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F74ADA" w14:textId="36CFE0F1" w:rsidR="009D7DB1" w:rsidRPr="00FB0979" w:rsidRDefault="009D7DB1" w:rsidP="009D7DB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B0979">
                              <w:rPr>
                                <w:b/>
                                <w:bCs/>
                              </w:rPr>
                              <w:t>CS4-   Scénario Pédagogique- N°</w:t>
                            </w:r>
                            <w:r>
                              <w:rPr>
                                <w:b/>
                                <w:bCs/>
                              </w:rPr>
                              <w:t>4</w:t>
                            </w:r>
                          </w:p>
                          <w:p w14:paraId="001F04E0" w14:textId="77777777" w:rsidR="009D7DB1" w:rsidRDefault="009D7DB1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5FCFC18" id="Groupe 43" o:spid="_x0000_s1026" style="position:absolute;margin-left:416.8pt;margin-top:0;width:468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">
              <v:rect id="Rectangle 38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p w14:paraId="07F74ADA" w14:textId="36CFE0F1" w:rsidR="009D7DB1" w:rsidRPr="00FB0979" w:rsidRDefault="009D7DB1" w:rsidP="009D7DB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FB0979">
                        <w:rPr>
                          <w:b/>
                          <w:bCs/>
                        </w:rPr>
                        <w:t>CS4-   Scénario Pédagogique- N°</w:t>
                      </w:r>
                      <w:r>
                        <w:rPr>
                          <w:b/>
                          <w:bCs/>
                        </w:rPr>
                        <w:t>4</w:t>
                      </w:r>
                    </w:p>
                    <w:p w14:paraId="001F04E0" w14:textId="77777777" w:rsidR="009D7DB1" w:rsidRDefault="009D7DB1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AFB308E" wp14:editId="1182AA9B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10326370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angle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10AAF7C" w14:textId="77777777" w:rsidR="009D7DB1" w:rsidRDefault="009D7DB1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FB308E" id="Rectangle 45" o:spid="_x0000_s1029" style="position:absolute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" fillcolor="black [3213]" stroked="f" strokeweight="3pt">
              <v:textbox>
                <w:txbxContent>
                  <w:p w14:paraId="410AAF7C" w14:textId="77777777" w:rsidR="009D7DB1" w:rsidRDefault="009D7DB1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F3885" w14:textId="77777777" w:rsidR="00A94E6C" w:rsidRDefault="00A94E6C" w:rsidP="00481FA4">
      <w:pPr>
        <w:spacing w:after="0" w:line="240" w:lineRule="auto"/>
      </w:pPr>
      <w:r>
        <w:separator/>
      </w:r>
    </w:p>
  </w:footnote>
  <w:footnote w:type="continuationSeparator" w:id="0">
    <w:p w14:paraId="40E93F85" w14:textId="77777777" w:rsidR="00A94E6C" w:rsidRDefault="00A94E6C" w:rsidP="00481F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A6273"/>
    <w:multiLevelType w:val="hybridMultilevel"/>
    <w:tmpl w:val="37A2C9A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A92A91"/>
    <w:multiLevelType w:val="multilevel"/>
    <w:tmpl w:val="5576E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0C7B40"/>
    <w:multiLevelType w:val="hybridMultilevel"/>
    <w:tmpl w:val="53322C6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EE5B26"/>
    <w:multiLevelType w:val="multilevel"/>
    <w:tmpl w:val="23943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883E3C"/>
    <w:multiLevelType w:val="hybridMultilevel"/>
    <w:tmpl w:val="908A8EC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0D13A9"/>
    <w:multiLevelType w:val="multilevel"/>
    <w:tmpl w:val="E1CE2CA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2D49CA"/>
    <w:multiLevelType w:val="hybridMultilevel"/>
    <w:tmpl w:val="21DEC3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291063"/>
    <w:multiLevelType w:val="multilevel"/>
    <w:tmpl w:val="2EA04000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CD3C6E"/>
    <w:multiLevelType w:val="hybridMultilevel"/>
    <w:tmpl w:val="94B0A802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FB1251"/>
    <w:multiLevelType w:val="multilevel"/>
    <w:tmpl w:val="DCD8F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C071DD"/>
    <w:multiLevelType w:val="multilevel"/>
    <w:tmpl w:val="03DEC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EE6671"/>
    <w:multiLevelType w:val="multilevel"/>
    <w:tmpl w:val="A8E84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CB65F7"/>
    <w:multiLevelType w:val="hybridMultilevel"/>
    <w:tmpl w:val="F0DEF88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DF787C"/>
    <w:multiLevelType w:val="multilevel"/>
    <w:tmpl w:val="189C8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7E1ED3"/>
    <w:multiLevelType w:val="hybridMultilevel"/>
    <w:tmpl w:val="AD88D4AE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056D85A">
      <w:start w:val="1"/>
      <w:numFmt w:val="bullet"/>
      <w:lvlText w:val="Þ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E8D3746"/>
    <w:multiLevelType w:val="multilevel"/>
    <w:tmpl w:val="89B42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5F49D0"/>
    <w:multiLevelType w:val="hybridMultilevel"/>
    <w:tmpl w:val="C8EA30C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046026"/>
    <w:multiLevelType w:val="multilevel"/>
    <w:tmpl w:val="B9ACAD16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A02350"/>
    <w:multiLevelType w:val="multilevel"/>
    <w:tmpl w:val="FC6C5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29270C5"/>
    <w:multiLevelType w:val="multilevel"/>
    <w:tmpl w:val="EC82C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3331583"/>
    <w:multiLevelType w:val="multilevel"/>
    <w:tmpl w:val="86841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Þ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Þ"/>
      <w:lvlJc w:val="left"/>
      <w:pPr>
        <w:ind w:left="180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37B67D6"/>
    <w:multiLevelType w:val="multilevel"/>
    <w:tmpl w:val="72AA4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2205DC"/>
    <w:multiLevelType w:val="multilevel"/>
    <w:tmpl w:val="15801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B6B5B07"/>
    <w:multiLevelType w:val="hybridMultilevel"/>
    <w:tmpl w:val="1F06AC5A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BB73DB5"/>
    <w:multiLevelType w:val="multilevel"/>
    <w:tmpl w:val="1DAEE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C7D02AC"/>
    <w:multiLevelType w:val="multilevel"/>
    <w:tmpl w:val="5D002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0CB1EB7"/>
    <w:multiLevelType w:val="hybridMultilevel"/>
    <w:tmpl w:val="32B478F2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22F6FA4"/>
    <w:multiLevelType w:val="multilevel"/>
    <w:tmpl w:val="54768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38B1334"/>
    <w:multiLevelType w:val="multilevel"/>
    <w:tmpl w:val="C69E4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BA099C"/>
    <w:multiLevelType w:val="hybridMultilevel"/>
    <w:tmpl w:val="DD524A6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E85A20"/>
    <w:multiLevelType w:val="multilevel"/>
    <w:tmpl w:val="8DB6E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02F1B22"/>
    <w:multiLevelType w:val="hybridMultilevel"/>
    <w:tmpl w:val="4934B18A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13E1B20"/>
    <w:multiLevelType w:val="multilevel"/>
    <w:tmpl w:val="7E4A3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FB0B7D"/>
    <w:multiLevelType w:val="hybridMultilevel"/>
    <w:tmpl w:val="C5FCD9A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2DA5EE5"/>
    <w:multiLevelType w:val="multilevel"/>
    <w:tmpl w:val="A6CC9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68936A1"/>
    <w:multiLevelType w:val="hybridMultilevel"/>
    <w:tmpl w:val="DE10C42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7930809"/>
    <w:multiLevelType w:val="hybridMultilevel"/>
    <w:tmpl w:val="FC4CA790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8A77AAE"/>
    <w:multiLevelType w:val="multilevel"/>
    <w:tmpl w:val="7FDE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C88307D"/>
    <w:multiLevelType w:val="hybridMultilevel"/>
    <w:tmpl w:val="BB7E82E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3165A8"/>
    <w:multiLevelType w:val="multilevel"/>
    <w:tmpl w:val="64DCD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E3749E6"/>
    <w:multiLevelType w:val="multilevel"/>
    <w:tmpl w:val="36362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Þ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E6003F2"/>
    <w:multiLevelType w:val="multilevel"/>
    <w:tmpl w:val="0BDAF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3147800"/>
    <w:multiLevelType w:val="multilevel"/>
    <w:tmpl w:val="B4580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4935086"/>
    <w:multiLevelType w:val="hybridMultilevel"/>
    <w:tmpl w:val="AC3036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D42E5E"/>
    <w:multiLevelType w:val="multilevel"/>
    <w:tmpl w:val="4CA81B9E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C67231B"/>
    <w:multiLevelType w:val="multilevel"/>
    <w:tmpl w:val="9DA66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Þ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E6E720C"/>
    <w:multiLevelType w:val="multilevel"/>
    <w:tmpl w:val="FDDEC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0C07535"/>
    <w:multiLevelType w:val="hybridMultilevel"/>
    <w:tmpl w:val="FBB4DF7E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1802C9B"/>
    <w:multiLevelType w:val="multilevel"/>
    <w:tmpl w:val="E4BC9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29E230B"/>
    <w:multiLevelType w:val="multilevel"/>
    <w:tmpl w:val="4BDA552A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39D5B7C"/>
    <w:multiLevelType w:val="multilevel"/>
    <w:tmpl w:val="DB06F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4D17C2E"/>
    <w:multiLevelType w:val="multilevel"/>
    <w:tmpl w:val="943C6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4E610D1"/>
    <w:multiLevelType w:val="multilevel"/>
    <w:tmpl w:val="BDCAA9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6D94EB1"/>
    <w:multiLevelType w:val="multilevel"/>
    <w:tmpl w:val="45EE1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714445B"/>
    <w:multiLevelType w:val="multilevel"/>
    <w:tmpl w:val="44168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7FC7B24"/>
    <w:multiLevelType w:val="multilevel"/>
    <w:tmpl w:val="DDF82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8FC5D49"/>
    <w:multiLevelType w:val="multilevel"/>
    <w:tmpl w:val="F1866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B7C3360"/>
    <w:multiLevelType w:val="multilevel"/>
    <w:tmpl w:val="40381124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E296770"/>
    <w:multiLevelType w:val="hybridMultilevel"/>
    <w:tmpl w:val="1E84120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F2B07EC"/>
    <w:multiLevelType w:val="hybridMultilevel"/>
    <w:tmpl w:val="35264070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2C01253"/>
    <w:multiLevelType w:val="multilevel"/>
    <w:tmpl w:val="5C325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44F5722"/>
    <w:multiLevelType w:val="hybridMultilevel"/>
    <w:tmpl w:val="B8DECF0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5BF7C81"/>
    <w:multiLevelType w:val="multilevel"/>
    <w:tmpl w:val="FDCC3702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72520C2"/>
    <w:multiLevelType w:val="multilevel"/>
    <w:tmpl w:val="34FC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5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7467BD8"/>
    <w:multiLevelType w:val="multilevel"/>
    <w:tmpl w:val="DD9E8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94F2543"/>
    <w:multiLevelType w:val="multilevel"/>
    <w:tmpl w:val="5EEE42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AA278CB"/>
    <w:multiLevelType w:val="multilevel"/>
    <w:tmpl w:val="B4DA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AA73C03"/>
    <w:multiLevelType w:val="hybridMultilevel"/>
    <w:tmpl w:val="BD18BC5C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DD815DF"/>
    <w:multiLevelType w:val="multilevel"/>
    <w:tmpl w:val="71309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F832800"/>
    <w:multiLevelType w:val="hybridMultilevel"/>
    <w:tmpl w:val="A6464D4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51605228">
    <w:abstractNumId w:val="21"/>
  </w:num>
  <w:num w:numId="2" w16cid:durableId="378282864">
    <w:abstractNumId w:val="11"/>
  </w:num>
  <w:num w:numId="3" w16cid:durableId="1240209867">
    <w:abstractNumId w:val="51"/>
  </w:num>
  <w:num w:numId="4" w16cid:durableId="2026980203">
    <w:abstractNumId w:val="32"/>
  </w:num>
  <w:num w:numId="5" w16cid:durableId="706755398">
    <w:abstractNumId w:val="48"/>
  </w:num>
  <w:num w:numId="6" w16cid:durableId="1610040020">
    <w:abstractNumId w:val="22"/>
  </w:num>
  <w:num w:numId="7" w16cid:durableId="1434016040">
    <w:abstractNumId w:val="41"/>
  </w:num>
  <w:num w:numId="8" w16cid:durableId="571549304">
    <w:abstractNumId w:val="39"/>
  </w:num>
  <w:num w:numId="9" w16cid:durableId="1966351546">
    <w:abstractNumId w:val="50"/>
  </w:num>
  <w:num w:numId="10" w16cid:durableId="705373024">
    <w:abstractNumId w:val="52"/>
  </w:num>
  <w:num w:numId="11" w16cid:durableId="1522741556">
    <w:abstractNumId w:val="42"/>
  </w:num>
  <w:num w:numId="12" w16cid:durableId="1039934295">
    <w:abstractNumId w:val="28"/>
  </w:num>
  <w:num w:numId="13" w16cid:durableId="2015254538">
    <w:abstractNumId w:val="5"/>
  </w:num>
  <w:num w:numId="14" w16cid:durableId="1323243303">
    <w:abstractNumId w:val="30"/>
  </w:num>
  <w:num w:numId="15" w16cid:durableId="1125466027">
    <w:abstractNumId w:val="3"/>
  </w:num>
  <w:num w:numId="16" w16cid:durableId="1174151696">
    <w:abstractNumId w:val="25"/>
  </w:num>
  <w:num w:numId="17" w16cid:durableId="1610965548">
    <w:abstractNumId w:val="46"/>
  </w:num>
  <w:num w:numId="18" w16cid:durableId="907492816">
    <w:abstractNumId w:val="29"/>
  </w:num>
  <w:num w:numId="19" w16cid:durableId="37095056">
    <w:abstractNumId w:val="43"/>
  </w:num>
  <w:num w:numId="20" w16cid:durableId="613171072">
    <w:abstractNumId w:val="69"/>
  </w:num>
  <w:num w:numId="21" w16cid:durableId="203449932">
    <w:abstractNumId w:val="53"/>
  </w:num>
  <w:num w:numId="22" w16cid:durableId="6829441">
    <w:abstractNumId w:val="1"/>
  </w:num>
  <w:num w:numId="23" w16cid:durableId="324281370">
    <w:abstractNumId w:val="24"/>
  </w:num>
  <w:num w:numId="24" w16cid:durableId="1388724523">
    <w:abstractNumId w:val="13"/>
  </w:num>
  <w:num w:numId="25" w16cid:durableId="2093776260">
    <w:abstractNumId w:val="18"/>
  </w:num>
  <w:num w:numId="26" w16cid:durableId="878512506">
    <w:abstractNumId w:val="54"/>
  </w:num>
  <w:num w:numId="27" w16cid:durableId="211116916">
    <w:abstractNumId w:val="60"/>
  </w:num>
  <w:num w:numId="28" w16cid:durableId="300159225">
    <w:abstractNumId w:val="64"/>
  </w:num>
  <w:num w:numId="29" w16cid:durableId="1346637704">
    <w:abstractNumId w:val="34"/>
  </w:num>
  <w:num w:numId="30" w16cid:durableId="1926843462">
    <w:abstractNumId w:val="55"/>
  </w:num>
  <w:num w:numId="31" w16cid:durableId="1348293915">
    <w:abstractNumId w:val="63"/>
  </w:num>
  <w:num w:numId="32" w16cid:durableId="1886483362">
    <w:abstractNumId w:val="27"/>
  </w:num>
  <w:num w:numId="33" w16cid:durableId="1658262941">
    <w:abstractNumId w:val="15"/>
  </w:num>
  <w:num w:numId="34" w16cid:durableId="240526537">
    <w:abstractNumId w:val="56"/>
  </w:num>
  <w:num w:numId="35" w16cid:durableId="2071688483">
    <w:abstractNumId w:val="10"/>
  </w:num>
  <w:num w:numId="36" w16cid:durableId="473378985">
    <w:abstractNumId w:val="68"/>
  </w:num>
  <w:num w:numId="37" w16cid:durableId="902106831">
    <w:abstractNumId w:val="37"/>
  </w:num>
  <w:num w:numId="38" w16cid:durableId="646014259">
    <w:abstractNumId w:val="66"/>
  </w:num>
  <w:num w:numId="39" w16cid:durableId="1201435590">
    <w:abstractNumId w:val="4"/>
  </w:num>
  <w:num w:numId="40" w16cid:durableId="1862814734">
    <w:abstractNumId w:val="61"/>
  </w:num>
  <w:num w:numId="41" w16cid:durableId="2018343971">
    <w:abstractNumId w:val="19"/>
  </w:num>
  <w:num w:numId="42" w16cid:durableId="1807045149">
    <w:abstractNumId w:val="17"/>
  </w:num>
  <w:num w:numId="43" w16cid:durableId="1991249982">
    <w:abstractNumId w:val="38"/>
  </w:num>
  <w:num w:numId="44" w16cid:durableId="87969754">
    <w:abstractNumId w:val="16"/>
  </w:num>
  <w:num w:numId="45" w16cid:durableId="324356337">
    <w:abstractNumId w:val="9"/>
  </w:num>
  <w:num w:numId="46" w16cid:durableId="857353379">
    <w:abstractNumId w:val="65"/>
  </w:num>
  <w:num w:numId="47" w16cid:durableId="716003206">
    <w:abstractNumId w:val="62"/>
  </w:num>
  <w:num w:numId="48" w16cid:durableId="1671567264">
    <w:abstractNumId w:val="7"/>
  </w:num>
  <w:num w:numId="49" w16cid:durableId="1203977419">
    <w:abstractNumId w:val="47"/>
  </w:num>
  <w:num w:numId="50" w16cid:durableId="1825391316">
    <w:abstractNumId w:val="35"/>
  </w:num>
  <w:num w:numId="51" w16cid:durableId="676737455">
    <w:abstractNumId w:val="31"/>
  </w:num>
  <w:num w:numId="52" w16cid:durableId="1589734323">
    <w:abstractNumId w:val="58"/>
  </w:num>
  <w:num w:numId="53" w16cid:durableId="833253556">
    <w:abstractNumId w:val="0"/>
  </w:num>
  <w:num w:numId="54" w16cid:durableId="286007775">
    <w:abstractNumId w:val="44"/>
  </w:num>
  <w:num w:numId="55" w16cid:durableId="94718496">
    <w:abstractNumId w:val="59"/>
  </w:num>
  <w:num w:numId="56" w16cid:durableId="1139953624">
    <w:abstractNumId w:val="14"/>
  </w:num>
  <w:num w:numId="57" w16cid:durableId="161701325">
    <w:abstractNumId w:val="33"/>
  </w:num>
  <w:num w:numId="58" w16cid:durableId="711270575">
    <w:abstractNumId w:val="57"/>
  </w:num>
  <w:num w:numId="59" w16cid:durableId="818423937">
    <w:abstractNumId w:val="40"/>
  </w:num>
  <w:num w:numId="60" w16cid:durableId="64688507">
    <w:abstractNumId w:val="20"/>
  </w:num>
  <w:num w:numId="61" w16cid:durableId="1962766548">
    <w:abstractNumId w:val="45"/>
  </w:num>
  <w:num w:numId="62" w16cid:durableId="69738469">
    <w:abstractNumId w:val="67"/>
  </w:num>
  <w:num w:numId="63" w16cid:durableId="228394260">
    <w:abstractNumId w:val="6"/>
  </w:num>
  <w:num w:numId="64" w16cid:durableId="1281688146">
    <w:abstractNumId w:val="26"/>
  </w:num>
  <w:num w:numId="65" w16cid:durableId="1612859446">
    <w:abstractNumId w:val="23"/>
  </w:num>
  <w:num w:numId="66" w16cid:durableId="33046668">
    <w:abstractNumId w:val="2"/>
  </w:num>
  <w:num w:numId="67" w16cid:durableId="366024248">
    <w:abstractNumId w:val="49"/>
  </w:num>
  <w:num w:numId="68" w16cid:durableId="689181674">
    <w:abstractNumId w:val="12"/>
  </w:num>
  <w:num w:numId="69" w16cid:durableId="1402631561">
    <w:abstractNumId w:val="36"/>
  </w:num>
  <w:num w:numId="70" w16cid:durableId="2531006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958"/>
    <w:rsid w:val="000B08E3"/>
    <w:rsid w:val="000B3D96"/>
    <w:rsid w:val="00135679"/>
    <w:rsid w:val="00170311"/>
    <w:rsid w:val="002637CB"/>
    <w:rsid w:val="00270013"/>
    <w:rsid w:val="00271088"/>
    <w:rsid w:val="00293A9A"/>
    <w:rsid w:val="00346209"/>
    <w:rsid w:val="003576FC"/>
    <w:rsid w:val="00387C34"/>
    <w:rsid w:val="003E43A5"/>
    <w:rsid w:val="00406220"/>
    <w:rsid w:val="00445145"/>
    <w:rsid w:val="00481FA4"/>
    <w:rsid w:val="004C3958"/>
    <w:rsid w:val="00517BA4"/>
    <w:rsid w:val="005D73AB"/>
    <w:rsid w:val="006B2F92"/>
    <w:rsid w:val="00714192"/>
    <w:rsid w:val="00715BBB"/>
    <w:rsid w:val="00774623"/>
    <w:rsid w:val="007966FC"/>
    <w:rsid w:val="008665ED"/>
    <w:rsid w:val="008A1117"/>
    <w:rsid w:val="008A3A0C"/>
    <w:rsid w:val="008A7F3E"/>
    <w:rsid w:val="008B3BA1"/>
    <w:rsid w:val="008D1955"/>
    <w:rsid w:val="008F4E1D"/>
    <w:rsid w:val="0099674E"/>
    <w:rsid w:val="009D49A6"/>
    <w:rsid w:val="009D7DB1"/>
    <w:rsid w:val="00A819CB"/>
    <w:rsid w:val="00A86CD1"/>
    <w:rsid w:val="00A94E6C"/>
    <w:rsid w:val="00AC145B"/>
    <w:rsid w:val="00B924BB"/>
    <w:rsid w:val="00C2171D"/>
    <w:rsid w:val="00D0108C"/>
    <w:rsid w:val="00DA0E56"/>
    <w:rsid w:val="00DE2361"/>
    <w:rsid w:val="00F8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8B560"/>
  <w15:chartTrackingRefBased/>
  <w15:docId w15:val="{D2D8E401-EB37-4D0C-A8CA-972B3035D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4C39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4C39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4C39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4C39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C3958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4C3958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4C3958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4C3958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font-semibold">
    <w:name w:val="font-semibold"/>
    <w:basedOn w:val="Policepardfaut"/>
    <w:rsid w:val="004C3958"/>
  </w:style>
  <w:style w:type="paragraph" w:customStyle="1" w:styleId="py-1">
    <w:name w:val="py-1"/>
    <w:basedOn w:val="Normal"/>
    <w:rsid w:val="004C3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4C3958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C3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3E43A5"/>
    <w:pPr>
      <w:ind w:left="720"/>
      <w:contextualSpacing/>
    </w:pPr>
  </w:style>
  <w:style w:type="table" w:styleId="Grilledutableau">
    <w:name w:val="Table Grid"/>
    <w:basedOn w:val="TableauNormal"/>
    <w:uiPriority w:val="39"/>
    <w:rsid w:val="005D7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81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1FA4"/>
  </w:style>
  <w:style w:type="paragraph" w:styleId="Pieddepage">
    <w:name w:val="footer"/>
    <w:basedOn w:val="Normal"/>
    <w:link w:val="PieddepageCar"/>
    <w:uiPriority w:val="99"/>
    <w:unhideWhenUsed/>
    <w:rsid w:val="00481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1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1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3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4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1026</Words>
  <Characters>5643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22</vt:i4>
      </vt:variant>
    </vt:vector>
  </HeadingPairs>
  <TitlesOfParts>
    <vt:vector size="23" baseType="lpstr">
      <vt:lpstr/>
      <vt:lpstr/>
      <vt:lpstr>Scénario Pédagogique :</vt:lpstr>
      <vt:lpstr>N 4 “Maîtriser les particularités de certaines matières : L’ORGANZA”</vt:lpstr>
      <vt:lpstr/>
      <vt:lpstr>        Identité du Scénario</vt:lpstr>
      <vt:lpstr>    Matière support : Organza de soie </vt:lpstr>
      <vt:lpstr>    </vt:lpstr>
      <vt:lpstr>    2. Contexte et Problématique (Mise en situation)</vt:lpstr>
      <vt:lpstr>        La Problématique :</vt:lpstr>
      <vt:lpstr>        </vt:lpstr>
      <vt:lpstr>        </vt:lpstr>
      <vt:lpstr>        </vt:lpstr>
      <vt:lpstr>    3. Objectifs pédagogiques</vt:lpstr>
      <vt:lpstr>        Compétences mobilisées :</vt:lpstr>
      <vt:lpstr>    4. Déroulement de la Séquence</vt:lpstr>
      <vt:lpstr>        Étape 1 – Analyse du patron et du moulage (1 h) A1T2 — A1T3 — CP1</vt:lpstr>
      <vt:lpstr>        Étape 2 – Préparation de la matière et stabilisation (6h) A2T1 — CP2 — CP6</vt:lpstr>
      <vt:lpstr>        Étape 3 – Assemblage main du fond de robe (4h00) A2T2 — A3T3 — CP6</vt:lpstr>
      <vt:lpstr>        Étape 4 – Contrôle sur mannequin et ajustements (45 min) A2T3 — CP4</vt:lpstr>
      <vt:lpstr>    Critères d’évaluation</vt:lpstr>
      <vt:lpstr>    </vt:lpstr>
      <vt:lpstr>    6. Supports et Matériel nécessaires</vt:lpstr>
    </vt:vector>
  </TitlesOfParts>
  <Company>Conseil Regional des Pays de la Loire</Company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MERIAN Claire</dc:creator>
  <cp:keywords/>
  <dc:description/>
  <cp:lastModifiedBy>Mireille Voy</cp:lastModifiedBy>
  <cp:revision>13</cp:revision>
  <cp:lastPrinted>2026-05-26T12:32:00Z</cp:lastPrinted>
  <dcterms:created xsi:type="dcterms:W3CDTF">2026-05-26T14:37:00Z</dcterms:created>
  <dcterms:modified xsi:type="dcterms:W3CDTF">2026-06-12T08:06:00Z</dcterms:modified>
</cp:coreProperties>
</file>